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AE71" w14:textId="059C2EBA" w:rsidR="004A7C69" w:rsidRPr="00084352" w:rsidRDefault="001A498E" w:rsidP="00084352">
      <w:pPr>
        <w:pStyle w:val="BodyA"/>
        <w:tabs>
          <w:tab w:val="left" w:pos="7470"/>
        </w:tabs>
        <w:spacing w:after="0"/>
        <w:ind w:right="-144"/>
        <w:jc w:val="center"/>
        <w:rPr>
          <w:rFonts w:ascii="Arial" w:eastAsia="Malgun Gothic" w:hAnsi="Arial" w:cs="Arial"/>
          <w:b/>
          <w:bCs/>
          <w:sz w:val="36"/>
          <w:szCs w:val="36"/>
        </w:rPr>
      </w:pPr>
      <w:r>
        <w:rPr>
          <w:rFonts w:ascii="Arial" w:eastAsia="Malgun Gothic" w:hAnsi="Arial" w:cs="Arial"/>
          <w:b/>
          <w:sz w:val="36"/>
          <w:szCs w:val="36"/>
        </w:rPr>
        <w:t>I am the One I Claim to Be</w:t>
      </w:r>
    </w:p>
    <w:p w14:paraId="137593BE" w14:textId="027B616A" w:rsidR="00791A0A" w:rsidRDefault="00D2162C" w:rsidP="00791A0A">
      <w:pPr>
        <w:pStyle w:val="BodyA"/>
        <w:tabs>
          <w:tab w:val="center" w:pos="4968"/>
          <w:tab w:val="left" w:pos="8309"/>
        </w:tabs>
        <w:spacing w:after="0"/>
        <w:ind w:right="-144"/>
        <w:rPr>
          <w:rFonts w:ascii="Arial" w:eastAsia="Arial" w:hAnsi="Arial" w:cs="Arial"/>
          <w:sz w:val="36"/>
          <w:szCs w:val="36"/>
        </w:rPr>
      </w:pPr>
      <w:r w:rsidRPr="00084352">
        <w:rPr>
          <w:rFonts w:ascii="Arial" w:eastAsia="Arial" w:hAnsi="Arial" w:cs="Arial"/>
          <w:sz w:val="36"/>
          <w:szCs w:val="36"/>
        </w:rPr>
        <w:tab/>
      </w:r>
      <w:bookmarkStart w:id="0" w:name="_GoBack"/>
      <w:bookmarkEnd w:id="0"/>
      <w:r w:rsidRPr="00084352">
        <w:rPr>
          <w:rFonts w:ascii="Arial" w:eastAsia="Arial" w:hAnsi="Arial" w:cs="Arial"/>
          <w:sz w:val="36"/>
          <w:szCs w:val="36"/>
        </w:rPr>
        <w:t xml:space="preserve">John </w:t>
      </w:r>
      <w:r w:rsidR="0034566D">
        <w:rPr>
          <w:rFonts w:ascii="Arial" w:eastAsia="Arial" w:hAnsi="Arial" w:cs="Arial"/>
          <w:sz w:val="36"/>
          <w:szCs w:val="36"/>
        </w:rPr>
        <w:t>8:</w:t>
      </w:r>
      <w:r w:rsidR="00E8447C">
        <w:rPr>
          <w:rFonts w:ascii="Arial" w:eastAsia="Arial" w:hAnsi="Arial" w:cs="Arial"/>
          <w:sz w:val="36"/>
          <w:szCs w:val="36"/>
        </w:rPr>
        <w:t>21-30</w:t>
      </w:r>
    </w:p>
    <w:p w14:paraId="01A986E8" w14:textId="20B19839" w:rsidR="00712D1D" w:rsidRPr="00791A0A" w:rsidRDefault="00D2162C" w:rsidP="00791A0A">
      <w:pPr>
        <w:pStyle w:val="BodyA"/>
        <w:tabs>
          <w:tab w:val="center" w:pos="4968"/>
          <w:tab w:val="left" w:pos="8309"/>
        </w:tabs>
        <w:spacing w:after="0"/>
        <w:ind w:right="-144"/>
        <w:rPr>
          <w:rFonts w:ascii="Arial" w:eastAsia="Arial" w:hAnsi="Arial" w:cs="Arial"/>
          <w:sz w:val="20"/>
          <w:szCs w:val="20"/>
        </w:rPr>
      </w:pPr>
      <w:r w:rsidRPr="00084352">
        <w:rPr>
          <w:rFonts w:ascii="Arial" w:eastAsia="Arial" w:hAnsi="Arial" w:cs="Arial"/>
          <w:sz w:val="36"/>
          <w:szCs w:val="36"/>
        </w:rPr>
        <w:tab/>
      </w:r>
    </w:p>
    <w:p w14:paraId="2F183568" w14:textId="16CD6C26" w:rsidR="00EB5FA9" w:rsidRPr="00017632" w:rsidRDefault="00712D1D" w:rsidP="00791A0A">
      <w:pPr>
        <w:widowControl w:val="0"/>
        <w:autoSpaceDE w:val="0"/>
        <w:autoSpaceDN w:val="0"/>
        <w:adjustRightInd w:val="0"/>
        <w:spacing w:line="360" w:lineRule="auto"/>
        <w:rPr>
          <w:rFonts w:ascii="Arial" w:hAnsi="Arial" w:cs="Arial"/>
          <w:color w:val="000000" w:themeColor="text1"/>
          <w:sz w:val="36"/>
          <w:szCs w:val="36"/>
        </w:rPr>
      </w:pPr>
      <w:r w:rsidRPr="00791A0A">
        <w:rPr>
          <w:rFonts w:ascii="Arial" w:hAnsi="Arial" w:cs="Arial"/>
          <w:color w:val="1A1A1A"/>
          <w:sz w:val="36"/>
          <w:szCs w:val="36"/>
        </w:rPr>
        <w:tab/>
      </w:r>
      <w:r w:rsidR="00CA2F8D">
        <w:rPr>
          <w:rFonts w:ascii="Arial" w:hAnsi="Arial" w:cs="Arial"/>
          <w:color w:val="1A1A1A"/>
          <w:sz w:val="36"/>
          <w:szCs w:val="36"/>
        </w:rPr>
        <w:t xml:space="preserve">Knowing </w:t>
      </w:r>
      <w:r w:rsidR="00DF00D1">
        <w:rPr>
          <w:rFonts w:ascii="Arial" w:hAnsi="Arial" w:cs="Arial"/>
          <w:color w:val="1A1A1A"/>
          <w:sz w:val="36"/>
          <w:szCs w:val="36"/>
        </w:rPr>
        <w:t>someone</w:t>
      </w:r>
      <w:r w:rsidR="00CA2F8D">
        <w:rPr>
          <w:rFonts w:ascii="Arial" w:hAnsi="Arial" w:cs="Arial"/>
          <w:color w:val="1A1A1A"/>
          <w:sz w:val="36"/>
          <w:szCs w:val="36"/>
        </w:rPr>
        <w:t xml:space="preserve"> is </w:t>
      </w:r>
      <w:r w:rsidR="00017632">
        <w:rPr>
          <w:rFonts w:ascii="Arial" w:hAnsi="Arial" w:cs="Arial"/>
          <w:color w:val="1A1A1A"/>
          <w:sz w:val="36"/>
          <w:szCs w:val="36"/>
        </w:rPr>
        <w:t>very important</w:t>
      </w:r>
      <w:r w:rsidR="00DF00D1">
        <w:rPr>
          <w:rFonts w:ascii="Arial" w:hAnsi="Arial" w:cs="Arial"/>
          <w:color w:val="1A1A1A"/>
          <w:sz w:val="36"/>
          <w:szCs w:val="36"/>
        </w:rPr>
        <w:t xml:space="preserve"> because it will lead you to decide</w:t>
      </w:r>
      <w:r w:rsidR="00017632">
        <w:rPr>
          <w:rFonts w:ascii="Arial" w:hAnsi="Arial" w:cs="Arial"/>
          <w:color w:val="1A1A1A"/>
          <w:sz w:val="36"/>
          <w:szCs w:val="36"/>
        </w:rPr>
        <w:t xml:space="preserve"> whether you would trust </w:t>
      </w:r>
      <w:r w:rsidR="00DF00D1">
        <w:rPr>
          <w:rFonts w:ascii="Arial" w:hAnsi="Arial" w:cs="Arial"/>
          <w:color w:val="1A1A1A"/>
          <w:sz w:val="36"/>
          <w:szCs w:val="36"/>
        </w:rPr>
        <w:t xml:space="preserve">that person </w:t>
      </w:r>
      <w:r w:rsidR="00017632">
        <w:rPr>
          <w:rFonts w:ascii="Arial" w:hAnsi="Arial" w:cs="Arial"/>
          <w:color w:val="1A1A1A"/>
          <w:sz w:val="36"/>
          <w:szCs w:val="36"/>
        </w:rPr>
        <w:t xml:space="preserve">or </w:t>
      </w:r>
      <w:r w:rsidR="00DF00D1">
        <w:rPr>
          <w:rFonts w:ascii="Arial" w:hAnsi="Arial" w:cs="Arial"/>
          <w:color w:val="1A1A1A"/>
          <w:sz w:val="36"/>
          <w:szCs w:val="36"/>
        </w:rPr>
        <w:t>not</w:t>
      </w:r>
      <w:r w:rsidR="00017632">
        <w:rPr>
          <w:rFonts w:ascii="Arial" w:hAnsi="Arial" w:cs="Arial"/>
          <w:color w:val="1A1A1A"/>
          <w:sz w:val="36"/>
          <w:szCs w:val="36"/>
        </w:rPr>
        <w:t xml:space="preserve">, </w:t>
      </w:r>
      <w:r w:rsidR="00DF00D1">
        <w:rPr>
          <w:rFonts w:ascii="Arial" w:hAnsi="Arial" w:cs="Arial"/>
          <w:color w:val="1A1A1A"/>
          <w:sz w:val="36"/>
          <w:szCs w:val="36"/>
        </w:rPr>
        <w:t xml:space="preserve">to </w:t>
      </w:r>
      <w:r w:rsidR="00017632">
        <w:rPr>
          <w:rFonts w:ascii="Arial" w:hAnsi="Arial" w:cs="Arial"/>
          <w:color w:val="1A1A1A"/>
          <w:sz w:val="36"/>
          <w:szCs w:val="36"/>
        </w:rPr>
        <w:t xml:space="preserve">make </w:t>
      </w:r>
      <w:r w:rsidR="00DF00D1">
        <w:rPr>
          <w:rFonts w:ascii="Arial" w:hAnsi="Arial" w:cs="Arial"/>
          <w:color w:val="1A1A1A"/>
          <w:sz w:val="36"/>
          <w:szCs w:val="36"/>
        </w:rPr>
        <w:t>that person as</w:t>
      </w:r>
      <w:r w:rsidR="00017632">
        <w:rPr>
          <w:rFonts w:ascii="Arial" w:hAnsi="Arial" w:cs="Arial"/>
          <w:color w:val="1A1A1A"/>
          <w:sz w:val="36"/>
          <w:szCs w:val="36"/>
        </w:rPr>
        <w:t xml:space="preserve"> your friend or not, make </w:t>
      </w:r>
      <w:r w:rsidR="00DF00D1">
        <w:rPr>
          <w:rFonts w:ascii="Arial" w:hAnsi="Arial" w:cs="Arial"/>
          <w:color w:val="1A1A1A"/>
          <w:sz w:val="36"/>
          <w:szCs w:val="36"/>
        </w:rPr>
        <w:t>that person</w:t>
      </w:r>
      <w:r w:rsidR="00017632">
        <w:rPr>
          <w:rFonts w:ascii="Arial" w:hAnsi="Arial" w:cs="Arial"/>
          <w:color w:val="1A1A1A"/>
          <w:sz w:val="36"/>
          <w:szCs w:val="36"/>
        </w:rPr>
        <w:t xml:space="preserve"> as your spouse or not. </w:t>
      </w:r>
      <w:r w:rsidR="00DF00D1">
        <w:rPr>
          <w:rFonts w:ascii="Arial" w:hAnsi="Arial" w:cs="Arial"/>
          <w:color w:val="1A1A1A"/>
          <w:sz w:val="36"/>
          <w:szCs w:val="36"/>
        </w:rPr>
        <w:t>In the</w:t>
      </w:r>
      <w:r w:rsidR="00017632">
        <w:rPr>
          <w:rFonts w:ascii="Arial" w:hAnsi="Arial" w:cs="Arial"/>
          <w:color w:val="1A1A1A"/>
          <w:sz w:val="36"/>
          <w:szCs w:val="36"/>
        </w:rPr>
        <w:t xml:space="preserve"> same </w:t>
      </w:r>
      <w:r w:rsidR="00DF00D1">
        <w:rPr>
          <w:rFonts w:ascii="Arial" w:hAnsi="Arial" w:cs="Arial"/>
          <w:color w:val="1A1A1A"/>
          <w:sz w:val="36"/>
          <w:szCs w:val="36"/>
        </w:rPr>
        <w:t>way, k</w:t>
      </w:r>
      <w:r w:rsidR="00017632">
        <w:rPr>
          <w:rFonts w:ascii="Arial" w:hAnsi="Arial" w:cs="Arial"/>
          <w:color w:val="1A1A1A"/>
          <w:sz w:val="36"/>
          <w:szCs w:val="36"/>
        </w:rPr>
        <w:t>nowing who Jesus is, your faith is built up and you</w:t>
      </w:r>
      <w:r w:rsidR="00DF00D1">
        <w:rPr>
          <w:rFonts w:ascii="Arial" w:hAnsi="Arial" w:cs="Arial"/>
          <w:color w:val="1A1A1A"/>
          <w:sz w:val="36"/>
          <w:szCs w:val="36"/>
        </w:rPr>
        <w:t>r relationship with Him is</w:t>
      </w:r>
      <w:r w:rsidR="00017632">
        <w:rPr>
          <w:rFonts w:ascii="Arial" w:hAnsi="Arial" w:cs="Arial"/>
          <w:color w:val="1A1A1A"/>
          <w:sz w:val="36"/>
          <w:szCs w:val="36"/>
        </w:rPr>
        <w:t xml:space="preserve"> deepen</w:t>
      </w:r>
      <w:r w:rsidR="00DF00D1">
        <w:rPr>
          <w:rFonts w:ascii="Arial" w:hAnsi="Arial" w:cs="Arial"/>
          <w:color w:val="1A1A1A"/>
          <w:sz w:val="36"/>
          <w:szCs w:val="36"/>
        </w:rPr>
        <w:t>ed</w:t>
      </w:r>
      <w:r w:rsidR="00017632">
        <w:rPr>
          <w:rFonts w:ascii="Arial" w:hAnsi="Arial" w:cs="Arial"/>
          <w:color w:val="1A1A1A"/>
          <w:sz w:val="36"/>
          <w:szCs w:val="36"/>
        </w:rPr>
        <w:t>.</w:t>
      </w:r>
      <w:r w:rsidR="00DF00D1">
        <w:rPr>
          <w:rFonts w:ascii="Arial" w:hAnsi="Arial" w:cs="Arial"/>
          <w:color w:val="1A1A1A"/>
          <w:sz w:val="36"/>
          <w:szCs w:val="36"/>
        </w:rPr>
        <w:t xml:space="preserve"> So</w:t>
      </w:r>
      <w:r w:rsidR="00017632">
        <w:rPr>
          <w:rFonts w:ascii="Arial" w:hAnsi="Arial" w:cs="Arial"/>
          <w:color w:val="1A1A1A"/>
          <w:sz w:val="36"/>
          <w:szCs w:val="36"/>
        </w:rPr>
        <w:t xml:space="preserve"> John 20:31 says, </w:t>
      </w:r>
      <w:r w:rsidR="00017632" w:rsidRPr="00017632">
        <w:rPr>
          <w:rFonts w:ascii="Arial" w:hAnsi="Arial" w:cs="Arial"/>
          <w:color w:val="0432FF"/>
          <w:sz w:val="36"/>
          <w:szCs w:val="36"/>
        </w:rPr>
        <w:t>“</w:t>
      </w:r>
      <w:r w:rsidR="00017632" w:rsidRPr="00017632">
        <w:rPr>
          <w:rFonts w:ascii="Arial" w:hAnsi="Arial" w:cs="Arial"/>
          <w:color w:val="0432FF"/>
          <w:sz w:val="36"/>
          <w:szCs w:val="36"/>
          <w:bdr w:val="nil"/>
        </w:rPr>
        <w:t>But these are</w:t>
      </w:r>
      <w:r w:rsidR="00DF00D1">
        <w:rPr>
          <w:rFonts w:ascii="Arial" w:hAnsi="Arial" w:cs="Arial"/>
          <w:color w:val="0432FF"/>
          <w:sz w:val="36"/>
          <w:szCs w:val="36"/>
          <w:bdr w:val="nil"/>
        </w:rPr>
        <w:t xml:space="preserve"> written that you may believe</w:t>
      </w:r>
      <w:r w:rsidR="00017632" w:rsidRPr="00017632">
        <w:rPr>
          <w:rFonts w:ascii="Arial" w:hAnsi="Arial" w:cs="Arial"/>
          <w:color w:val="0432FF"/>
          <w:sz w:val="36"/>
          <w:szCs w:val="36"/>
          <w:bdr w:val="nil"/>
        </w:rPr>
        <w:t xml:space="preserve"> that Jesus is the Messiah, the Son of God, and that by believing you may have life in </w:t>
      </w:r>
      <w:r w:rsidR="006C213F">
        <w:rPr>
          <w:rFonts w:ascii="Arial" w:hAnsi="Arial" w:cs="Arial"/>
          <w:color w:val="0432FF"/>
          <w:sz w:val="36"/>
          <w:szCs w:val="36"/>
          <w:bdr w:val="nil"/>
        </w:rPr>
        <w:t>H</w:t>
      </w:r>
      <w:r w:rsidR="00017632" w:rsidRPr="00017632">
        <w:rPr>
          <w:rFonts w:ascii="Arial" w:hAnsi="Arial" w:cs="Arial"/>
          <w:color w:val="0432FF"/>
          <w:sz w:val="36"/>
          <w:szCs w:val="36"/>
          <w:bdr w:val="nil"/>
        </w:rPr>
        <w:t>is name.”</w:t>
      </w:r>
      <w:r w:rsidR="00017632" w:rsidRPr="00017632">
        <w:rPr>
          <w:rFonts w:ascii="Arial" w:hAnsi="Arial" w:cs="Arial"/>
          <w:color w:val="1A1A1A"/>
          <w:sz w:val="36"/>
          <w:szCs w:val="36"/>
        </w:rPr>
        <w:t xml:space="preserve"> </w:t>
      </w:r>
      <w:r w:rsidR="00DF00D1">
        <w:rPr>
          <w:rFonts w:ascii="Arial" w:hAnsi="Arial" w:cs="Arial"/>
          <w:color w:val="1A1A1A"/>
          <w:sz w:val="36"/>
          <w:szCs w:val="36"/>
        </w:rPr>
        <w:t>K</w:t>
      </w:r>
      <w:r w:rsidR="00017632">
        <w:rPr>
          <w:rFonts w:ascii="Arial" w:hAnsi="Arial" w:cs="Arial"/>
          <w:color w:val="1A1A1A"/>
          <w:sz w:val="36"/>
          <w:szCs w:val="36"/>
        </w:rPr>
        <w:t xml:space="preserve">now Jesus better and better through John’s gospel study. </w:t>
      </w:r>
      <w:r w:rsidR="000557E3" w:rsidRPr="00017632">
        <w:rPr>
          <w:rFonts w:ascii="Arial" w:hAnsi="Arial" w:cs="Arial"/>
          <w:color w:val="000000" w:themeColor="text1"/>
          <w:sz w:val="36"/>
          <w:szCs w:val="36"/>
        </w:rPr>
        <w:t xml:space="preserve"> </w:t>
      </w:r>
    </w:p>
    <w:p w14:paraId="6ED0F7E0" w14:textId="7BEBD8A9" w:rsidR="00EB5FA9" w:rsidRPr="00EB5FA9" w:rsidRDefault="00EB5FA9" w:rsidP="00EB5FA9">
      <w:pPr>
        <w:widowControl w:val="0"/>
        <w:autoSpaceDE w:val="0"/>
        <w:autoSpaceDN w:val="0"/>
        <w:adjustRightInd w:val="0"/>
        <w:spacing w:line="360" w:lineRule="auto"/>
        <w:jc w:val="center"/>
        <w:rPr>
          <w:rFonts w:ascii="Arial" w:hAnsi="Arial" w:cs="Arial"/>
          <w:b/>
          <w:color w:val="1A1A1A"/>
          <w:sz w:val="36"/>
          <w:szCs w:val="36"/>
        </w:rPr>
      </w:pPr>
      <w:r w:rsidRPr="00EB5FA9">
        <w:rPr>
          <w:rFonts w:ascii="Arial" w:hAnsi="Arial" w:cs="Arial"/>
          <w:b/>
          <w:color w:val="1A1A1A"/>
          <w:sz w:val="36"/>
          <w:szCs w:val="36"/>
        </w:rPr>
        <w:t xml:space="preserve">1. </w:t>
      </w:r>
      <w:r w:rsidR="00196B8F">
        <w:rPr>
          <w:rFonts w:ascii="Arial" w:hAnsi="Arial" w:cs="Arial"/>
          <w:b/>
          <w:color w:val="1A1A1A"/>
          <w:sz w:val="36"/>
          <w:szCs w:val="36"/>
        </w:rPr>
        <w:t>If you do not believe Him</w:t>
      </w:r>
      <w:r w:rsidR="000770E5">
        <w:rPr>
          <w:rFonts w:ascii="Arial" w:hAnsi="Arial" w:cs="Arial"/>
          <w:b/>
          <w:color w:val="1A1A1A"/>
          <w:sz w:val="36"/>
          <w:szCs w:val="36"/>
        </w:rPr>
        <w:t xml:space="preserve"> (21-24)</w:t>
      </w:r>
    </w:p>
    <w:p w14:paraId="2ECB1D2B" w14:textId="01041762" w:rsidR="008E0929" w:rsidRDefault="00017632" w:rsidP="00CE5669">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 xml:space="preserve">Verse 21 says, </w:t>
      </w:r>
      <w:r w:rsidRPr="00017632">
        <w:rPr>
          <w:rFonts w:ascii="Arial" w:hAnsi="Arial" w:cs="Arial"/>
          <w:color w:val="0432FF"/>
          <w:sz w:val="36"/>
          <w:szCs w:val="36"/>
          <w:bdr w:val="nil"/>
        </w:rPr>
        <w:t>“</w:t>
      </w:r>
      <w:r>
        <w:rPr>
          <w:rFonts w:ascii="Arial" w:hAnsi="Arial" w:cs="Arial"/>
          <w:color w:val="0432FF"/>
          <w:sz w:val="36"/>
          <w:szCs w:val="36"/>
          <w:bdr w:val="nil"/>
        </w:rPr>
        <w:t>So He</w:t>
      </w:r>
      <w:r w:rsidR="000770E5" w:rsidRPr="00017632">
        <w:rPr>
          <w:rFonts w:ascii="Arial" w:hAnsi="Arial" w:cs="Arial"/>
          <w:color w:val="0432FF"/>
          <w:sz w:val="36"/>
          <w:szCs w:val="36"/>
          <w:bdr w:val="nil"/>
        </w:rPr>
        <w:t xml:space="preserve"> said to the</w:t>
      </w:r>
      <w:r>
        <w:rPr>
          <w:rFonts w:ascii="Arial" w:hAnsi="Arial" w:cs="Arial"/>
          <w:color w:val="0432FF"/>
          <w:sz w:val="36"/>
          <w:szCs w:val="36"/>
          <w:bdr w:val="nil"/>
        </w:rPr>
        <w:t>m again</w:t>
      </w:r>
      <w:r w:rsidR="008E0929" w:rsidRPr="00017632">
        <w:rPr>
          <w:rFonts w:ascii="Arial" w:hAnsi="Arial" w:cs="Arial"/>
          <w:color w:val="0432FF"/>
          <w:sz w:val="36"/>
          <w:szCs w:val="36"/>
          <w:bdr w:val="nil"/>
        </w:rPr>
        <w:t xml:space="preserve">, </w:t>
      </w:r>
      <w:r w:rsidRPr="00017632">
        <w:rPr>
          <w:rFonts w:ascii="Arial" w:hAnsi="Arial" w:cs="Arial"/>
          <w:color w:val="0432FF"/>
          <w:sz w:val="36"/>
          <w:szCs w:val="36"/>
          <w:bdr w:val="nil"/>
        </w:rPr>
        <w:t>‘</w:t>
      </w:r>
      <w:r w:rsidR="008E0929" w:rsidRPr="00017632">
        <w:rPr>
          <w:rFonts w:ascii="Arial" w:hAnsi="Arial" w:cs="Arial"/>
          <w:color w:val="0432FF"/>
          <w:sz w:val="36"/>
          <w:szCs w:val="36"/>
          <w:bdr w:val="nil"/>
        </w:rPr>
        <w:t>I a</w:t>
      </w:r>
      <w:r w:rsidR="008E0929" w:rsidRPr="000770E5">
        <w:rPr>
          <w:rFonts w:ascii="Arial" w:hAnsi="Arial" w:cs="Arial"/>
          <w:color w:val="0432FF"/>
          <w:sz w:val="36"/>
          <w:szCs w:val="36"/>
          <w:bdr w:val="nil"/>
        </w:rPr>
        <w:t>m going away, and you will look for me, and you will die in your sin. Where I go, you</w:t>
      </w:r>
      <w:r w:rsidR="000770E5" w:rsidRPr="000770E5">
        <w:rPr>
          <w:rFonts w:ascii="Arial" w:hAnsi="Arial" w:cs="Arial"/>
          <w:color w:val="0432FF"/>
          <w:sz w:val="36"/>
          <w:szCs w:val="36"/>
          <w:bdr w:val="nil"/>
        </w:rPr>
        <w:t xml:space="preserve"> cannot come</w:t>
      </w:r>
      <w:r>
        <w:rPr>
          <w:rFonts w:ascii="Arial" w:hAnsi="Arial" w:cs="Arial"/>
          <w:color w:val="0432FF"/>
          <w:sz w:val="36"/>
          <w:szCs w:val="36"/>
          <w:bdr w:val="nil"/>
        </w:rPr>
        <w:t>.’</w:t>
      </w:r>
      <w:r w:rsidR="008E0929" w:rsidRPr="000770E5">
        <w:rPr>
          <w:rFonts w:ascii="Arial" w:hAnsi="Arial" w:cs="Arial"/>
          <w:color w:val="0432FF"/>
          <w:sz w:val="36"/>
          <w:szCs w:val="36"/>
          <w:bdr w:val="nil"/>
        </w:rPr>
        <w:t>”</w:t>
      </w:r>
      <w:r w:rsidR="000770E5">
        <w:rPr>
          <w:rFonts w:ascii="Arial" w:hAnsi="Arial" w:cs="Arial"/>
          <w:sz w:val="36"/>
          <w:szCs w:val="36"/>
          <w:bdr w:val="nil"/>
        </w:rPr>
        <w:t xml:space="preserve"> Here, </w:t>
      </w:r>
      <w:r>
        <w:rPr>
          <w:rFonts w:ascii="Arial" w:hAnsi="Arial" w:cs="Arial"/>
          <w:sz w:val="36"/>
          <w:szCs w:val="36"/>
          <w:bdr w:val="nil"/>
        </w:rPr>
        <w:t xml:space="preserve">the word, “again” </w:t>
      </w:r>
      <w:r w:rsidR="00053D48">
        <w:rPr>
          <w:rFonts w:ascii="Arial" w:hAnsi="Arial" w:cs="Arial"/>
          <w:sz w:val="36"/>
          <w:szCs w:val="36"/>
          <w:bdr w:val="nil"/>
        </w:rPr>
        <w:t xml:space="preserve">suggests that Jesus spoke </w:t>
      </w:r>
      <w:r>
        <w:rPr>
          <w:rFonts w:ascii="Arial" w:hAnsi="Arial" w:cs="Arial"/>
          <w:sz w:val="36"/>
          <w:szCs w:val="36"/>
          <w:bdr w:val="nil"/>
        </w:rPr>
        <w:t xml:space="preserve">what </w:t>
      </w:r>
      <w:r w:rsidR="00053D48">
        <w:rPr>
          <w:rFonts w:ascii="Arial" w:hAnsi="Arial" w:cs="Arial"/>
          <w:sz w:val="36"/>
          <w:szCs w:val="36"/>
          <w:bdr w:val="nil"/>
        </w:rPr>
        <w:t>He</w:t>
      </w:r>
      <w:r w:rsidR="000770E5">
        <w:rPr>
          <w:rFonts w:ascii="Arial" w:hAnsi="Arial" w:cs="Arial"/>
          <w:sz w:val="36"/>
          <w:szCs w:val="36"/>
          <w:bdr w:val="nil"/>
        </w:rPr>
        <w:t xml:space="preserve"> </w:t>
      </w:r>
      <w:r w:rsidR="0065126C">
        <w:rPr>
          <w:rFonts w:ascii="Arial" w:hAnsi="Arial" w:cs="Arial"/>
          <w:sz w:val="36"/>
          <w:szCs w:val="36"/>
          <w:bdr w:val="nil"/>
        </w:rPr>
        <w:t>has been talking about</w:t>
      </w:r>
      <w:r>
        <w:rPr>
          <w:rFonts w:ascii="Arial" w:hAnsi="Arial" w:cs="Arial"/>
          <w:sz w:val="36"/>
          <w:szCs w:val="36"/>
          <w:bdr w:val="nil"/>
        </w:rPr>
        <w:t xml:space="preserve">. </w:t>
      </w:r>
      <w:r w:rsidR="00FA3180">
        <w:rPr>
          <w:rFonts w:ascii="Arial" w:hAnsi="Arial" w:cs="Arial"/>
          <w:sz w:val="36"/>
          <w:szCs w:val="36"/>
          <w:bdr w:val="nil"/>
        </w:rPr>
        <w:t>Jesus spoke about “where He came from” (</w:t>
      </w:r>
      <w:r w:rsidR="00053D48">
        <w:rPr>
          <w:rFonts w:ascii="Arial" w:hAnsi="Arial" w:cs="Arial"/>
          <w:sz w:val="36"/>
          <w:szCs w:val="36"/>
          <w:bdr w:val="nil"/>
        </w:rPr>
        <w:t xml:space="preserve">14, </w:t>
      </w:r>
      <w:r w:rsidR="00FA3180">
        <w:rPr>
          <w:rFonts w:ascii="Arial" w:hAnsi="Arial" w:cs="Arial"/>
          <w:sz w:val="36"/>
          <w:szCs w:val="36"/>
          <w:bdr w:val="nil"/>
        </w:rPr>
        <w:t xml:space="preserve">23, 26, 29), where </w:t>
      </w:r>
      <w:r w:rsidR="00053D48">
        <w:rPr>
          <w:rFonts w:ascii="Arial" w:hAnsi="Arial" w:cs="Arial"/>
          <w:sz w:val="36"/>
          <w:szCs w:val="36"/>
          <w:bdr w:val="nil"/>
        </w:rPr>
        <w:t>H</w:t>
      </w:r>
      <w:r w:rsidR="00FA3180">
        <w:rPr>
          <w:rFonts w:ascii="Arial" w:hAnsi="Arial" w:cs="Arial"/>
          <w:sz w:val="36"/>
          <w:szCs w:val="36"/>
          <w:bdr w:val="nil"/>
        </w:rPr>
        <w:t>e is going (</w:t>
      </w:r>
      <w:r w:rsidR="006C213F">
        <w:rPr>
          <w:rFonts w:ascii="Arial" w:hAnsi="Arial" w:cs="Arial"/>
          <w:sz w:val="36"/>
          <w:szCs w:val="36"/>
          <w:bdr w:val="nil"/>
        </w:rPr>
        <w:t xml:space="preserve">14, </w:t>
      </w:r>
      <w:r w:rsidR="00FA3180">
        <w:rPr>
          <w:rFonts w:ascii="Arial" w:hAnsi="Arial" w:cs="Arial"/>
          <w:sz w:val="36"/>
          <w:szCs w:val="36"/>
          <w:bdr w:val="nil"/>
        </w:rPr>
        <w:t>21-22, 28), who the Father is (26-27, 38) and who Jesus is (23-26; 38, 54-55).</w:t>
      </w:r>
      <w:r w:rsidR="000770E5">
        <w:rPr>
          <w:rFonts w:ascii="Arial" w:hAnsi="Arial" w:cs="Arial"/>
          <w:sz w:val="36"/>
          <w:szCs w:val="36"/>
          <w:bdr w:val="nil"/>
        </w:rPr>
        <w:t xml:space="preserve"> </w:t>
      </w:r>
      <w:r w:rsidR="00053D48">
        <w:rPr>
          <w:rFonts w:ascii="Arial" w:hAnsi="Arial" w:cs="Arial"/>
          <w:sz w:val="36"/>
          <w:szCs w:val="36"/>
          <w:bdr w:val="nil"/>
        </w:rPr>
        <w:t xml:space="preserve">Jesus is from above and the Jews were from below; they were from this world and Jesus is not from this world (23); where Jesus goes, they can not come (21). God is His Father and theirs is the devil (26-27, </w:t>
      </w:r>
      <w:r w:rsidR="00053D48">
        <w:rPr>
          <w:rFonts w:ascii="Arial" w:hAnsi="Arial" w:cs="Arial"/>
          <w:sz w:val="36"/>
          <w:szCs w:val="36"/>
          <w:bdr w:val="nil"/>
        </w:rPr>
        <w:lastRenderedPageBreak/>
        <w:t>41-44). By “</w:t>
      </w:r>
      <w:r w:rsidR="00053D48" w:rsidRPr="00951CC5">
        <w:rPr>
          <w:rFonts w:ascii="Arial" w:hAnsi="Arial" w:cs="Arial"/>
          <w:i/>
          <w:sz w:val="36"/>
          <w:szCs w:val="36"/>
          <w:bdr w:val="nil"/>
        </w:rPr>
        <w:t>I am going away</w:t>
      </w:r>
      <w:r w:rsidR="00053D48">
        <w:rPr>
          <w:rFonts w:ascii="Arial" w:hAnsi="Arial" w:cs="Arial"/>
          <w:sz w:val="36"/>
          <w:szCs w:val="36"/>
          <w:bdr w:val="nil"/>
        </w:rPr>
        <w:t xml:space="preserve">” Jesus refers to His death, the means by which He goes to His Father. </w:t>
      </w:r>
      <w:r w:rsidR="006C213F">
        <w:rPr>
          <w:rFonts w:ascii="Arial" w:hAnsi="Arial" w:cs="Arial"/>
          <w:sz w:val="36"/>
          <w:szCs w:val="36"/>
          <w:bdr w:val="nil"/>
        </w:rPr>
        <w:t>When Jesus says, “</w:t>
      </w:r>
      <w:r w:rsidR="006C213F" w:rsidRPr="00951CC5">
        <w:rPr>
          <w:rFonts w:ascii="Arial" w:hAnsi="Arial" w:cs="Arial"/>
          <w:i/>
          <w:sz w:val="36"/>
          <w:szCs w:val="36"/>
          <w:bdr w:val="nil"/>
        </w:rPr>
        <w:t>You will look for me</w:t>
      </w:r>
      <w:r w:rsidR="006C213F">
        <w:rPr>
          <w:rFonts w:ascii="Arial" w:hAnsi="Arial" w:cs="Arial"/>
          <w:sz w:val="36"/>
          <w:szCs w:val="36"/>
          <w:bdr w:val="nil"/>
        </w:rPr>
        <w:t>”, He didn’t mean that they would personally seek Jesus. They would rather be glad to see Him go. What Jesus meant was that they would keep on waiting</w:t>
      </w:r>
      <w:r w:rsidR="00DF00D1">
        <w:rPr>
          <w:rFonts w:ascii="Arial" w:hAnsi="Arial" w:cs="Arial"/>
          <w:sz w:val="36"/>
          <w:szCs w:val="36"/>
          <w:bdr w:val="nil"/>
        </w:rPr>
        <w:t xml:space="preserve">; they would </w:t>
      </w:r>
      <w:r w:rsidR="006C213F">
        <w:rPr>
          <w:rFonts w:ascii="Arial" w:hAnsi="Arial" w:cs="Arial"/>
          <w:sz w:val="36"/>
          <w:szCs w:val="36"/>
          <w:bdr w:val="nil"/>
        </w:rPr>
        <w:t xml:space="preserve">look </w:t>
      </w:r>
      <w:r w:rsidR="00DF00D1">
        <w:rPr>
          <w:rFonts w:ascii="Arial" w:hAnsi="Arial" w:cs="Arial"/>
          <w:sz w:val="36"/>
          <w:szCs w:val="36"/>
          <w:bdr w:val="nil"/>
        </w:rPr>
        <w:t xml:space="preserve">for </w:t>
      </w:r>
      <w:r w:rsidR="006C213F">
        <w:rPr>
          <w:rFonts w:ascii="Arial" w:hAnsi="Arial" w:cs="Arial"/>
          <w:sz w:val="36"/>
          <w:szCs w:val="36"/>
          <w:bdr w:val="nil"/>
        </w:rPr>
        <w:t xml:space="preserve">the coming Messiah. They will not find Him because they have rejected the only Messiah who has come. So they will die in their sin. </w:t>
      </w:r>
      <w:r w:rsidR="00951CC5">
        <w:rPr>
          <w:rFonts w:ascii="Arial" w:hAnsi="Arial" w:cs="Arial"/>
          <w:sz w:val="36"/>
          <w:szCs w:val="36"/>
          <w:bdr w:val="nil"/>
        </w:rPr>
        <w:t>Here, t</w:t>
      </w:r>
      <w:r w:rsidR="006C213F">
        <w:rPr>
          <w:rFonts w:ascii="Arial" w:hAnsi="Arial" w:cs="Arial"/>
          <w:sz w:val="36"/>
          <w:szCs w:val="36"/>
          <w:bdr w:val="nil"/>
        </w:rPr>
        <w:t>he singular sin refers to the particular s</w:t>
      </w:r>
      <w:r w:rsidR="00CE5669">
        <w:rPr>
          <w:rFonts w:ascii="Arial" w:hAnsi="Arial" w:cs="Arial"/>
          <w:sz w:val="36"/>
          <w:szCs w:val="36"/>
          <w:bdr w:val="nil"/>
        </w:rPr>
        <w:t xml:space="preserve">in of unbelief, rejecting Jesus. </w:t>
      </w:r>
      <w:r w:rsidR="00951CC5">
        <w:rPr>
          <w:rFonts w:ascii="Arial" w:hAnsi="Arial" w:cs="Arial"/>
          <w:sz w:val="36"/>
          <w:szCs w:val="36"/>
          <w:bdr w:val="nil"/>
        </w:rPr>
        <w:t>“</w:t>
      </w:r>
      <w:r w:rsidR="00CE5669" w:rsidRPr="00951CC5">
        <w:rPr>
          <w:rFonts w:ascii="Arial" w:hAnsi="Arial" w:cs="Arial"/>
          <w:i/>
          <w:sz w:val="36"/>
          <w:szCs w:val="36"/>
          <w:bdr w:val="nil"/>
        </w:rPr>
        <w:t>Where I go, Jesus says, you cannot come</w:t>
      </w:r>
      <w:r w:rsidR="00CE5669">
        <w:rPr>
          <w:rFonts w:ascii="Arial" w:hAnsi="Arial" w:cs="Arial"/>
          <w:sz w:val="36"/>
          <w:szCs w:val="36"/>
          <w:bdr w:val="nil"/>
        </w:rPr>
        <w:t>.</w:t>
      </w:r>
      <w:r w:rsidR="00951CC5">
        <w:rPr>
          <w:rFonts w:ascii="Arial" w:hAnsi="Arial" w:cs="Arial"/>
          <w:sz w:val="36"/>
          <w:szCs w:val="36"/>
          <w:bdr w:val="nil"/>
        </w:rPr>
        <w:t>”</w:t>
      </w:r>
      <w:r w:rsidR="00CE5669">
        <w:rPr>
          <w:rFonts w:ascii="Arial" w:hAnsi="Arial" w:cs="Arial"/>
          <w:sz w:val="36"/>
          <w:szCs w:val="36"/>
          <w:bdr w:val="nil"/>
        </w:rPr>
        <w:t xml:space="preserve"> To reject the Son is to reject the Father (5:23). How then shall they enter the Father’s presence in heaven? So Jesus was </w:t>
      </w:r>
      <w:r w:rsidR="002B626B">
        <w:rPr>
          <w:rFonts w:ascii="Arial" w:hAnsi="Arial" w:cs="Arial"/>
          <w:sz w:val="36"/>
          <w:szCs w:val="36"/>
          <w:bdr w:val="nil"/>
        </w:rPr>
        <w:t xml:space="preserve">pleading with them to believe in Him and receive God’s kingdom. But the Jews ridiculed Jesus, saying, </w:t>
      </w:r>
      <w:r w:rsidR="008E0929" w:rsidRPr="008E0929">
        <w:rPr>
          <w:rFonts w:ascii="Arial" w:hAnsi="Arial" w:cs="Arial"/>
          <w:sz w:val="36"/>
          <w:szCs w:val="36"/>
          <w:bdr w:val="nil"/>
        </w:rPr>
        <w:t>“Will he kill himself? Is that why he says, ‘Where I go, you cannot come’?”</w:t>
      </w:r>
      <w:r w:rsidR="002B626B">
        <w:rPr>
          <w:rFonts w:ascii="Arial" w:hAnsi="Arial" w:cs="Arial"/>
          <w:sz w:val="36"/>
          <w:szCs w:val="36"/>
          <w:bdr w:val="nil"/>
        </w:rPr>
        <w:t xml:space="preserve"> </w:t>
      </w:r>
      <w:r w:rsidR="00951CC5">
        <w:rPr>
          <w:rFonts w:ascii="Arial" w:hAnsi="Arial" w:cs="Arial"/>
          <w:sz w:val="36"/>
          <w:szCs w:val="36"/>
          <w:bdr w:val="nil"/>
        </w:rPr>
        <w:t xml:space="preserve">(22). </w:t>
      </w:r>
      <w:r w:rsidR="002B626B">
        <w:rPr>
          <w:rFonts w:ascii="Arial" w:hAnsi="Arial" w:cs="Arial"/>
          <w:sz w:val="36"/>
          <w:szCs w:val="36"/>
          <w:bdr w:val="nil"/>
        </w:rPr>
        <w:t>Jesus said to them,</w:t>
      </w:r>
      <w:r w:rsidR="008E0929" w:rsidRPr="008E0929">
        <w:rPr>
          <w:rFonts w:ascii="Arial" w:hAnsi="Arial" w:cs="Arial"/>
          <w:sz w:val="36"/>
          <w:szCs w:val="36"/>
          <w:bdr w:val="nil"/>
        </w:rPr>
        <w:t xml:space="preserve"> </w:t>
      </w:r>
      <w:r w:rsidR="008E0929" w:rsidRPr="002B626B">
        <w:rPr>
          <w:rFonts w:ascii="Arial" w:hAnsi="Arial" w:cs="Arial"/>
          <w:color w:val="0432FF"/>
          <w:sz w:val="36"/>
          <w:szCs w:val="36"/>
          <w:bdr w:val="nil"/>
        </w:rPr>
        <w:t xml:space="preserve">“You are from below; I am from above. You are of this world; I am not of this world. I told you that you would die in your sins; if you do not believe that I am </w:t>
      </w:r>
      <w:r w:rsidR="002B626B">
        <w:rPr>
          <w:rFonts w:ascii="Arial" w:hAnsi="Arial" w:cs="Arial"/>
          <w:color w:val="0432FF"/>
          <w:sz w:val="36"/>
          <w:szCs w:val="36"/>
          <w:bdr w:val="nil"/>
        </w:rPr>
        <w:t>H</w:t>
      </w:r>
      <w:r w:rsidR="008E0929" w:rsidRPr="002B626B">
        <w:rPr>
          <w:rFonts w:ascii="Arial" w:hAnsi="Arial" w:cs="Arial"/>
          <w:color w:val="0432FF"/>
          <w:sz w:val="36"/>
          <w:szCs w:val="36"/>
          <w:bdr w:val="nil"/>
        </w:rPr>
        <w:t>e, y</w:t>
      </w:r>
      <w:r w:rsidR="002B626B" w:rsidRPr="002B626B">
        <w:rPr>
          <w:rFonts w:ascii="Arial" w:hAnsi="Arial" w:cs="Arial"/>
          <w:color w:val="0432FF"/>
          <w:sz w:val="36"/>
          <w:szCs w:val="36"/>
          <w:bdr w:val="nil"/>
        </w:rPr>
        <w:t>ou will indeed die in your sins</w:t>
      </w:r>
      <w:r w:rsidR="008E0929" w:rsidRPr="002B626B">
        <w:rPr>
          <w:rFonts w:ascii="Arial" w:hAnsi="Arial" w:cs="Arial"/>
          <w:color w:val="0432FF"/>
          <w:sz w:val="36"/>
          <w:szCs w:val="36"/>
          <w:bdr w:val="nil"/>
        </w:rPr>
        <w:t>”</w:t>
      </w:r>
      <w:r w:rsidR="002B626B">
        <w:rPr>
          <w:rFonts w:ascii="Arial" w:hAnsi="Arial" w:cs="Arial"/>
          <w:sz w:val="36"/>
          <w:szCs w:val="36"/>
          <w:bdr w:val="nil"/>
        </w:rPr>
        <w:t xml:space="preserve"> (23-24). </w:t>
      </w:r>
      <w:r w:rsidR="00CE5669">
        <w:rPr>
          <w:rFonts w:ascii="Arial" w:hAnsi="Arial" w:cs="Arial"/>
          <w:sz w:val="36"/>
          <w:szCs w:val="36"/>
          <w:bdr w:val="nil"/>
        </w:rPr>
        <w:t xml:space="preserve">When Jesus said that </w:t>
      </w:r>
      <w:r w:rsidR="00993BEF">
        <w:rPr>
          <w:rFonts w:ascii="Arial" w:hAnsi="Arial" w:cs="Arial"/>
          <w:sz w:val="36"/>
          <w:szCs w:val="36"/>
          <w:bdr w:val="nil"/>
        </w:rPr>
        <w:t xml:space="preserve">He was from above, He meant, He is from the realm of God Himself. When He said that the Jews were from below and from of this world, He meant that they were the realm of this fallen and rebellious world which hates </w:t>
      </w:r>
      <w:r w:rsidR="00993BEF">
        <w:rPr>
          <w:rFonts w:ascii="Arial" w:hAnsi="Arial" w:cs="Arial"/>
          <w:sz w:val="36"/>
          <w:szCs w:val="36"/>
          <w:bdr w:val="nil"/>
        </w:rPr>
        <w:lastRenderedPageBreak/>
        <w:t xml:space="preserve">Jesus because </w:t>
      </w:r>
      <w:r w:rsidR="00732631">
        <w:rPr>
          <w:rFonts w:ascii="Arial" w:hAnsi="Arial" w:cs="Arial"/>
          <w:sz w:val="36"/>
          <w:szCs w:val="36"/>
          <w:bdr w:val="nil"/>
        </w:rPr>
        <w:t xml:space="preserve">Jesus the light testified that its works are evil </w:t>
      </w:r>
      <w:r w:rsidR="00993BEF">
        <w:rPr>
          <w:rFonts w:ascii="Arial" w:hAnsi="Arial" w:cs="Arial"/>
          <w:sz w:val="36"/>
          <w:szCs w:val="36"/>
          <w:bdr w:val="nil"/>
        </w:rPr>
        <w:t xml:space="preserve">(7:7). </w:t>
      </w:r>
      <w:r w:rsidR="00B0722A">
        <w:rPr>
          <w:rFonts w:ascii="Arial" w:hAnsi="Arial" w:cs="Arial"/>
          <w:sz w:val="36"/>
          <w:szCs w:val="36"/>
          <w:bdr w:val="nil"/>
        </w:rPr>
        <w:t xml:space="preserve">In verse 24, Jesus said </w:t>
      </w:r>
      <w:r w:rsidR="00C740C6">
        <w:rPr>
          <w:rFonts w:ascii="Arial" w:hAnsi="Arial" w:cs="Arial"/>
          <w:sz w:val="36"/>
          <w:szCs w:val="36"/>
          <w:bdr w:val="nil"/>
        </w:rPr>
        <w:t xml:space="preserve">twice </w:t>
      </w:r>
      <w:r w:rsidR="00B0722A">
        <w:rPr>
          <w:rFonts w:ascii="Arial" w:hAnsi="Arial" w:cs="Arial"/>
          <w:sz w:val="36"/>
          <w:szCs w:val="36"/>
          <w:bdr w:val="nil"/>
        </w:rPr>
        <w:t xml:space="preserve">that the Jews who live in the </w:t>
      </w:r>
      <w:r w:rsidR="00C740C6">
        <w:rPr>
          <w:rFonts w:ascii="Arial" w:hAnsi="Arial" w:cs="Arial"/>
          <w:sz w:val="36"/>
          <w:szCs w:val="36"/>
          <w:bdr w:val="nil"/>
        </w:rPr>
        <w:t>realm of this world will</w:t>
      </w:r>
      <w:r w:rsidR="002B626B">
        <w:rPr>
          <w:rFonts w:ascii="Arial" w:hAnsi="Arial" w:cs="Arial"/>
          <w:sz w:val="36"/>
          <w:szCs w:val="36"/>
          <w:bdr w:val="nil"/>
        </w:rPr>
        <w:t xml:space="preserve"> die in </w:t>
      </w:r>
      <w:r w:rsidR="00C740C6">
        <w:rPr>
          <w:rFonts w:ascii="Arial" w:hAnsi="Arial" w:cs="Arial"/>
          <w:sz w:val="36"/>
          <w:szCs w:val="36"/>
          <w:bdr w:val="nil"/>
        </w:rPr>
        <w:t>their sins.</w:t>
      </w:r>
      <w:r w:rsidR="002B626B">
        <w:rPr>
          <w:rFonts w:ascii="Arial" w:hAnsi="Arial" w:cs="Arial"/>
          <w:sz w:val="36"/>
          <w:szCs w:val="36"/>
          <w:bdr w:val="nil"/>
        </w:rPr>
        <w:t xml:space="preserve"> </w:t>
      </w:r>
      <w:r w:rsidR="00C740C6">
        <w:rPr>
          <w:rFonts w:ascii="Arial" w:hAnsi="Arial" w:cs="Arial"/>
          <w:sz w:val="36"/>
          <w:szCs w:val="36"/>
          <w:bdr w:val="nil"/>
        </w:rPr>
        <w:t xml:space="preserve">Here, the plural sins contrasts with the singular in verse 21. The plural sins refers to the diverse and ugly forms of corruption that mushroom from the one sin of unbelief. That is why Jesus said, </w:t>
      </w:r>
      <w:r w:rsidR="00C740C6" w:rsidRPr="00732631">
        <w:rPr>
          <w:rFonts w:ascii="Arial" w:hAnsi="Arial" w:cs="Arial"/>
          <w:color w:val="0432FF"/>
          <w:sz w:val="36"/>
          <w:szCs w:val="36"/>
          <w:bdr w:val="nil"/>
        </w:rPr>
        <w:t>“If you do not believe that I am He, you will die in your sins.”</w:t>
      </w:r>
      <w:r w:rsidR="00C740C6">
        <w:rPr>
          <w:rFonts w:ascii="Arial" w:hAnsi="Arial" w:cs="Arial"/>
          <w:sz w:val="36"/>
          <w:szCs w:val="36"/>
          <w:bdr w:val="nil"/>
        </w:rPr>
        <w:t xml:space="preserve"> Here, we see the truth that the only possibility of escape lies in genuine belief. Under this condition, men and women will not die in their sins</w:t>
      </w:r>
      <w:r w:rsidR="00732631">
        <w:rPr>
          <w:rFonts w:ascii="Arial" w:hAnsi="Arial" w:cs="Arial"/>
          <w:sz w:val="36"/>
          <w:szCs w:val="36"/>
          <w:bdr w:val="nil"/>
        </w:rPr>
        <w:t xml:space="preserve"> but to have forgiveness and eternal life. Thus, we should come to Jesus now and receive Him. You then have the light of life and overcome this dark world</w:t>
      </w:r>
      <w:r w:rsidR="002B626B">
        <w:rPr>
          <w:rFonts w:ascii="Arial" w:hAnsi="Arial" w:cs="Arial"/>
          <w:sz w:val="36"/>
          <w:szCs w:val="36"/>
          <w:bdr w:val="nil"/>
        </w:rPr>
        <w:t xml:space="preserve">. </w:t>
      </w:r>
    </w:p>
    <w:p w14:paraId="6126D11E" w14:textId="118B551B" w:rsidR="00CF47EC" w:rsidRPr="008E0929" w:rsidRDefault="00CF47EC" w:rsidP="00CE5669">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What are the</w:t>
      </w:r>
      <w:r w:rsidR="00732631">
        <w:rPr>
          <w:rFonts w:ascii="Arial" w:hAnsi="Arial" w:cs="Arial"/>
          <w:sz w:val="36"/>
          <w:szCs w:val="36"/>
          <w:bdr w:val="nil"/>
        </w:rPr>
        <w:t>y</w:t>
      </w:r>
      <w:r>
        <w:rPr>
          <w:rFonts w:ascii="Arial" w:hAnsi="Arial" w:cs="Arial"/>
          <w:sz w:val="36"/>
          <w:szCs w:val="36"/>
          <w:bdr w:val="nil"/>
        </w:rPr>
        <w:t xml:space="preserve"> to believe? The conditional clause provides the proper object of faith: “</w:t>
      </w:r>
      <w:r w:rsidRPr="00732631">
        <w:rPr>
          <w:rFonts w:ascii="Arial" w:hAnsi="Arial" w:cs="Arial"/>
          <w:i/>
          <w:sz w:val="36"/>
          <w:szCs w:val="36"/>
          <w:bdr w:val="nil"/>
        </w:rPr>
        <w:t>If you do not believe that I am He.</w:t>
      </w:r>
      <w:r>
        <w:rPr>
          <w:rFonts w:ascii="Arial" w:hAnsi="Arial" w:cs="Arial"/>
          <w:sz w:val="36"/>
          <w:szCs w:val="36"/>
          <w:bdr w:val="nil"/>
        </w:rPr>
        <w:t>” In John 6:20, “</w:t>
      </w:r>
      <w:r w:rsidRPr="00CF47EC">
        <w:rPr>
          <w:rFonts w:ascii="Arial" w:hAnsi="Arial" w:cs="Arial"/>
          <w:i/>
          <w:sz w:val="36"/>
          <w:szCs w:val="36"/>
          <w:bdr w:val="nil"/>
        </w:rPr>
        <w:t xml:space="preserve">ego </w:t>
      </w:r>
      <w:proofErr w:type="spellStart"/>
      <w:r w:rsidRPr="00CF47EC">
        <w:rPr>
          <w:rFonts w:ascii="Arial" w:hAnsi="Arial" w:cs="Arial"/>
          <w:i/>
          <w:sz w:val="36"/>
          <w:szCs w:val="36"/>
          <w:bdr w:val="nil"/>
        </w:rPr>
        <w:t>emi</w:t>
      </w:r>
      <w:proofErr w:type="spellEnd"/>
      <w:r>
        <w:rPr>
          <w:rFonts w:ascii="Arial" w:hAnsi="Arial" w:cs="Arial"/>
          <w:sz w:val="36"/>
          <w:szCs w:val="36"/>
          <w:bdr w:val="nil"/>
        </w:rPr>
        <w:t xml:space="preserve">” appears first when Jesus said, “It is I; don’t be afraid.” He also said in John 6:35, “I am the bread of life.” In Exodus 3:14, God identified Himself to Moses, saying, “I </w:t>
      </w:r>
      <w:r w:rsidRPr="00CF47EC">
        <w:rPr>
          <w:rFonts w:ascii="Arial" w:hAnsi="Arial" w:cs="Arial"/>
          <w:bdr w:val="nil"/>
        </w:rPr>
        <w:t>AM WHO</w:t>
      </w:r>
      <w:r>
        <w:rPr>
          <w:rFonts w:ascii="Arial" w:hAnsi="Arial" w:cs="Arial"/>
          <w:sz w:val="36"/>
          <w:szCs w:val="36"/>
          <w:bdr w:val="nil"/>
        </w:rPr>
        <w:t xml:space="preserve"> I </w:t>
      </w:r>
      <w:r w:rsidRPr="00CF47EC">
        <w:rPr>
          <w:rFonts w:ascii="Arial" w:hAnsi="Arial" w:cs="Arial"/>
          <w:bdr w:val="nil"/>
        </w:rPr>
        <w:t>AM</w:t>
      </w:r>
      <w:r w:rsidR="00732631">
        <w:rPr>
          <w:rFonts w:ascii="Arial" w:hAnsi="Arial" w:cs="Arial"/>
          <w:bdr w:val="nil"/>
        </w:rPr>
        <w:t>.</w:t>
      </w:r>
      <w:r>
        <w:rPr>
          <w:rFonts w:ascii="Arial" w:hAnsi="Arial" w:cs="Arial"/>
          <w:sz w:val="36"/>
          <w:szCs w:val="36"/>
          <w:bdr w:val="nil"/>
        </w:rPr>
        <w:t>”</w:t>
      </w:r>
      <w:r w:rsidR="00732631">
        <w:rPr>
          <w:rFonts w:ascii="Arial" w:hAnsi="Arial" w:cs="Arial"/>
          <w:sz w:val="36"/>
          <w:szCs w:val="36"/>
          <w:bdr w:val="nil"/>
        </w:rPr>
        <w:t xml:space="preserve"> I</w:t>
      </w:r>
      <w:r w:rsidR="00FD1217">
        <w:rPr>
          <w:rFonts w:ascii="Arial" w:hAnsi="Arial" w:cs="Arial"/>
          <w:sz w:val="36"/>
          <w:szCs w:val="36"/>
          <w:bdr w:val="nil"/>
        </w:rPr>
        <w:t xml:space="preserve">t means, “I am the one who is” or “I am the existent one.” Through using the word, “I am”, Jesus identified </w:t>
      </w:r>
      <w:r w:rsidR="00732631">
        <w:rPr>
          <w:rFonts w:ascii="Arial" w:hAnsi="Arial" w:cs="Arial"/>
          <w:sz w:val="36"/>
          <w:szCs w:val="36"/>
          <w:bdr w:val="nil"/>
        </w:rPr>
        <w:t xml:space="preserve">about </w:t>
      </w:r>
      <w:r w:rsidR="00FD1217">
        <w:rPr>
          <w:rFonts w:ascii="Arial" w:hAnsi="Arial" w:cs="Arial"/>
          <w:sz w:val="36"/>
          <w:szCs w:val="36"/>
          <w:bdr w:val="nil"/>
        </w:rPr>
        <w:t xml:space="preserve">His deity. The full deity of Christ </w:t>
      </w:r>
      <w:r w:rsidR="00732631">
        <w:rPr>
          <w:rFonts w:ascii="Arial" w:hAnsi="Arial" w:cs="Arial"/>
          <w:sz w:val="36"/>
          <w:szCs w:val="36"/>
          <w:bdr w:val="nil"/>
        </w:rPr>
        <w:t>is</w:t>
      </w:r>
      <w:r w:rsidR="00FD1217">
        <w:rPr>
          <w:rFonts w:ascii="Arial" w:hAnsi="Arial" w:cs="Arial"/>
          <w:sz w:val="36"/>
          <w:szCs w:val="36"/>
          <w:bdr w:val="nil"/>
        </w:rPr>
        <w:t xml:space="preserve"> present from the very first verse of the gospel of John: </w:t>
      </w:r>
      <w:r w:rsidR="00FD1217" w:rsidRPr="00732631">
        <w:rPr>
          <w:rFonts w:ascii="Arial" w:hAnsi="Arial" w:cs="Arial"/>
          <w:color w:val="0432FF"/>
          <w:sz w:val="36"/>
          <w:szCs w:val="36"/>
          <w:bdr w:val="nil"/>
        </w:rPr>
        <w:t xml:space="preserve">“In the beginning was the Word and the Word was with God and the Word was </w:t>
      </w:r>
      <w:r w:rsidR="00FD1217" w:rsidRPr="00732631">
        <w:rPr>
          <w:rFonts w:ascii="Arial" w:hAnsi="Arial" w:cs="Arial"/>
          <w:color w:val="0432FF"/>
          <w:sz w:val="36"/>
          <w:szCs w:val="36"/>
          <w:bdr w:val="nil"/>
        </w:rPr>
        <w:lastRenderedPageBreak/>
        <w:t>God”</w:t>
      </w:r>
      <w:r w:rsidR="00FD1217">
        <w:rPr>
          <w:rFonts w:ascii="Arial" w:hAnsi="Arial" w:cs="Arial"/>
          <w:sz w:val="36"/>
          <w:szCs w:val="36"/>
          <w:bdr w:val="nil"/>
        </w:rPr>
        <w:t xml:space="preserve"> (</w:t>
      </w:r>
      <w:proofErr w:type="spellStart"/>
      <w:r w:rsidR="00FD1217">
        <w:rPr>
          <w:rFonts w:ascii="Arial" w:hAnsi="Arial" w:cs="Arial"/>
          <w:sz w:val="36"/>
          <w:szCs w:val="36"/>
          <w:bdr w:val="nil"/>
        </w:rPr>
        <w:t>Jn</w:t>
      </w:r>
      <w:proofErr w:type="spellEnd"/>
      <w:r w:rsidR="00FD1217">
        <w:rPr>
          <w:rFonts w:ascii="Arial" w:hAnsi="Arial" w:cs="Arial"/>
          <w:sz w:val="36"/>
          <w:szCs w:val="36"/>
          <w:bdr w:val="nil"/>
        </w:rPr>
        <w:t xml:space="preserve"> 1:1). Yes, Jesus is God but He became flesh to be our Savior. Through </w:t>
      </w:r>
      <w:r w:rsidR="00732631">
        <w:rPr>
          <w:rFonts w:ascii="Arial" w:hAnsi="Arial" w:cs="Arial"/>
          <w:sz w:val="36"/>
          <w:szCs w:val="36"/>
          <w:bdr w:val="nil"/>
        </w:rPr>
        <w:t>His</w:t>
      </w:r>
      <w:r w:rsidR="00FD1217">
        <w:rPr>
          <w:rFonts w:ascii="Arial" w:hAnsi="Arial" w:cs="Arial"/>
          <w:sz w:val="36"/>
          <w:szCs w:val="36"/>
          <w:bdr w:val="nil"/>
        </w:rPr>
        <w:t xml:space="preserve"> cross and the resurrection, Jesus defeated the power of sin and the devil. </w:t>
      </w:r>
      <w:r w:rsidR="00196B8F">
        <w:rPr>
          <w:rFonts w:ascii="Arial" w:hAnsi="Arial" w:cs="Arial"/>
          <w:sz w:val="36"/>
          <w:szCs w:val="36"/>
          <w:bdr w:val="nil"/>
        </w:rPr>
        <w:t xml:space="preserve">He is the only True light. Only by believing in Him, can we overcome the </w:t>
      </w:r>
      <w:r w:rsidR="005B44ED">
        <w:rPr>
          <w:rFonts w:ascii="Arial" w:hAnsi="Arial" w:cs="Arial"/>
          <w:sz w:val="36"/>
          <w:szCs w:val="36"/>
          <w:bdr w:val="nil"/>
        </w:rPr>
        <w:t xml:space="preserve">ugly </w:t>
      </w:r>
      <w:r w:rsidR="00196B8F">
        <w:rPr>
          <w:rFonts w:ascii="Arial" w:hAnsi="Arial" w:cs="Arial"/>
          <w:sz w:val="36"/>
          <w:szCs w:val="36"/>
          <w:bdr w:val="nil"/>
        </w:rPr>
        <w:t>corruption of th</w:t>
      </w:r>
      <w:r w:rsidR="00732631">
        <w:rPr>
          <w:rFonts w:ascii="Arial" w:hAnsi="Arial" w:cs="Arial"/>
          <w:sz w:val="36"/>
          <w:szCs w:val="36"/>
          <w:bdr w:val="nil"/>
        </w:rPr>
        <w:t>e</w:t>
      </w:r>
      <w:r w:rsidR="00196B8F">
        <w:rPr>
          <w:rFonts w:ascii="Arial" w:hAnsi="Arial" w:cs="Arial"/>
          <w:sz w:val="36"/>
          <w:szCs w:val="36"/>
          <w:bdr w:val="nil"/>
        </w:rPr>
        <w:t xml:space="preserve"> world. Otherwise, we die in sins. </w:t>
      </w:r>
    </w:p>
    <w:p w14:paraId="4D5DF9DC" w14:textId="5CADFF7C" w:rsidR="00FD1217" w:rsidRPr="00196B8F" w:rsidRDefault="00196B8F" w:rsidP="00FD1217">
      <w:pPr>
        <w:widowControl w:val="0"/>
        <w:autoSpaceDE w:val="0"/>
        <w:autoSpaceDN w:val="0"/>
        <w:adjustRightInd w:val="0"/>
        <w:spacing w:line="360" w:lineRule="auto"/>
        <w:jc w:val="center"/>
        <w:rPr>
          <w:rFonts w:ascii="Arial" w:hAnsi="Arial" w:cs="Arial"/>
          <w:b/>
          <w:bCs/>
          <w:sz w:val="36"/>
          <w:szCs w:val="36"/>
          <w:bdr w:val="nil"/>
        </w:rPr>
      </w:pPr>
      <w:r w:rsidRPr="00196B8F">
        <w:rPr>
          <w:rFonts w:ascii="Arial" w:hAnsi="Arial" w:cs="Arial"/>
          <w:b/>
          <w:bCs/>
          <w:sz w:val="36"/>
          <w:szCs w:val="36"/>
          <w:bdr w:val="nil"/>
        </w:rPr>
        <w:t>2. When you have lifted the Son (25-30)</w:t>
      </w:r>
    </w:p>
    <w:p w14:paraId="412AC493" w14:textId="23C55E41" w:rsidR="008E0929" w:rsidRPr="008E0929" w:rsidRDefault="00AE1093" w:rsidP="00AE1093">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bCs/>
          <w:sz w:val="36"/>
          <w:szCs w:val="36"/>
          <w:bdr w:val="nil"/>
        </w:rPr>
        <w:t>The Jews asked Jesus,</w:t>
      </w:r>
      <w:r w:rsidR="008E0929" w:rsidRPr="008E0929">
        <w:rPr>
          <w:rFonts w:ascii="Arial" w:hAnsi="Arial" w:cs="Arial"/>
          <w:bCs/>
          <w:sz w:val="36"/>
          <w:szCs w:val="36"/>
          <w:bdr w:val="nil"/>
        </w:rPr>
        <w:t> </w:t>
      </w:r>
      <w:r w:rsidR="008E0929" w:rsidRPr="008E0929">
        <w:rPr>
          <w:rFonts w:ascii="Arial" w:hAnsi="Arial" w:cs="Arial"/>
          <w:sz w:val="36"/>
          <w:szCs w:val="36"/>
          <w:bdr w:val="nil"/>
        </w:rPr>
        <w:t xml:space="preserve">“Who are you?” </w:t>
      </w:r>
      <w:r w:rsidR="00A40DE8">
        <w:rPr>
          <w:rFonts w:ascii="Arial" w:hAnsi="Arial" w:cs="Arial"/>
          <w:sz w:val="36"/>
          <w:szCs w:val="36"/>
          <w:bdr w:val="nil"/>
        </w:rPr>
        <w:t xml:space="preserve">Jesus replied, </w:t>
      </w:r>
    </w:p>
    <w:p w14:paraId="3FE98627" w14:textId="5721497A" w:rsidR="005A68A6" w:rsidRDefault="008E0929" w:rsidP="005B44ED">
      <w:pPr>
        <w:widowControl w:val="0"/>
        <w:autoSpaceDE w:val="0"/>
        <w:autoSpaceDN w:val="0"/>
        <w:adjustRightInd w:val="0"/>
        <w:spacing w:line="360" w:lineRule="auto"/>
        <w:rPr>
          <w:rFonts w:ascii="Arial" w:hAnsi="Arial" w:cs="Arial"/>
          <w:sz w:val="36"/>
          <w:szCs w:val="36"/>
          <w:bdr w:val="nil"/>
        </w:rPr>
      </w:pPr>
      <w:r w:rsidRPr="00BB2FF5">
        <w:rPr>
          <w:rFonts w:ascii="Arial" w:hAnsi="Arial" w:cs="Arial"/>
          <w:color w:val="0432FF"/>
          <w:sz w:val="36"/>
          <w:szCs w:val="36"/>
          <w:bdr w:val="nil"/>
        </w:rPr>
        <w:t>“Just what I have been</w:t>
      </w:r>
      <w:r w:rsidR="00A40DE8" w:rsidRPr="00BB2FF5">
        <w:rPr>
          <w:rFonts w:ascii="Arial" w:hAnsi="Arial" w:cs="Arial"/>
          <w:color w:val="0432FF"/>
          <w:sz w:val="36"/>
          <w:szCs w:val="36"/>
          <w:bdr w:val="nil"/>
        </w:rPr>
        <w:t xml:space="preserve"> telling you from the beginning</w:t>
      </w:r>
      <w:r w:rsidRPr="00BB2FF5">
        <w:rPr>
          <w:rFonts w:ascii="Arial" w:hAnsi="Arial" w:cs="Arial"/>
          <w:color w:val="0432FF"/>
          <w:sz w:val="36"/>
          <w:szCs w:val="36"/>
          <w:bdr w:val="nil"/>
        </w:rPr>
        <w:t>”</w:t>
      </w:r>
      <w:r w:rsidRPr="008E0929">
        <w:rPr>
          <w:rFonts w:ascii="Arial" w:hAnsi="Arial" w:cs="Arial"/>
          <w:sz w:val="36"/>
          <w:szCs w:val="36"/>
          <w:bdr w:val="nil"/>
        </w:rPr>
        <w:t xml:space="preserve"> </w:t>
      </w:r>
      <w:r w:rsidR="00A40DE8">
        <w:rPr>
          <w:rFonts w:ascii="Arial" w:hAnsi="Arial" w:cs="Arial"/>
          <w:sz w:val="36"/>
          <w:szCs w:val="36"/>
          <w:bdr w:val="nil"/>
        </w:rPr>
        <w:t xml:space="preserve">(25). </w:t>
      </w:r>
      <w:r w:rsidR="007E5FA7">
        <w:rPr>
          <w:rFonts w:ascii="Arial" w:hAnsi="Arial" w:cs="Arial"/>
          <w:sz w:val="36"/>
          <w:szCs w:val="36"/>
          <w:bdr w:val="nil"/>
        </w:rPr>
        <w:t>He</w:t>
      </w:r>
      <w:r w:rsidR="00A40DE8">
        <w:rPr>
          <w:rFonts w:ascii="Arial" w:hAnsi="Arial" w:cs="Arial"/>
          <w:sz w:val="36"/>
          <w:szCs w:val="36"/>
          <w:bdr w:val="nil"/>
        </w:rPr>
        <w:t xml:space="preserve"> </w:t>
      </w:r>
      <w:r w:rsidR="007E5FA7">
        <w:rPr>
          <w:rFonts w:ascii="Arial" w:hAnsi="Arial" w:cs="Arial"/>
          <w:sz w:val="36"/>
          <w:szCs w:val="36"/>
          <w:bdr w:val="nil"/>
        </w:rPr>
        <w:t>said</w:t>
      </w:r>
      <w:r w:rsidR="00A40DE8">
        <w:rPr>
          <w:rFonts w:ascii="Arial" w:hAnsi="Arial" w:cs="Arial"/>
          <w:sz w:val="36"/>
          <w:szCs w:val="36"/>
          <w:bdr w:val="nil"/>
        </w:rPr>
        <w:t xml:space="preserve"> that His witness has been consistent from the beginning. What He is now claiming was the same what He claimed and declared at the beginning (5:19). </w:t>
      </w:r>
      <w:r w:rsidR="007E5FA7">
        <w:rPr>
          <w:rFonts w:ascii="Arial" w:hAnsi="Arial" w:cs="Arial"/>
          <w:bCs/>
          <w:sz w:val="36"/>
          <w:szCs w:val="36"/>
          <w:bdr w:val="nil"/>
        </w:rPr>
        <w:t>He also</w:t>
      </w:r>
      <w:r w:rsidR="00647F0F">
        <w:rPr>
          <w:rFonts w:ascii="Arial" w:hAnsi="Arial" w:cs="Arial"/>
          <w:bCs/>
          <w:sz w:val="36"/>
          <w:szCs w:val="36"/>
          <w:bdr w:val="nil"/>
        </w:rPr>
        <w:t xml:space="preserve"> said in verse 26,</w:t>
      </w:r>
      <w:r w:rsidRPr="008E0929">
        <w:rPr>
          <w:rFonts w:ascii="Arial" w:hAnsi="Arial" w:cs="Arial"/>
          <w:bCs/>
          <w:sz w:val="36"/>
          <w:szCs w:val="36"/>
          <w:bdr w:val="nil"/>
        </w:rPr>
        <w:t> </w:t>
      </w:r>
      <w:r w:rsidRPr="00647F0F">
        <w:rPr>
          <w:rFonts w:ascii="Arial" w:hAnsi="Arial" w:cs="Arial"/>
          <w:color w:val="0432FF"/>
          <w:sz w:val="36"/>
          <w:szCs w:val="36"/>
          <w:bdr w:val="nil"/>
        </w:rPr>
        <w:t xml:space="preserve">“I have much to say in judgment of you. But </w:t>
      </w:r>
      <w:r w:rsidR="00A40DE8" w:rsidRPr="00647F0F">
        <w:rPr>
          <w:rFonts w:ascii="Arial" w:hAnsi="Arial" w:cs="Arial"/>
          <w:color w:val="0432FF"/>
          <w:sz w:val="36"/>
          <w:szCs w:val="36"/>
          <w:bdr w:val="nil"/>
        </w:rPr>
        <w:t>H</w:t>
      </w:r>
      <w:r w:rsidRPr="00647F0F">
        <w:rPr>
          <w:rFonts w:ascii="Arial" w:hAnsi="Arial" w:cs="Arial"/>
          <w:color w:val="0432FF"/>
          <w:sz w:val="36"/>
          <w:szCs w:val="36"/>
          <w:bdr w:val="nil"/>
        </w:rPr>
        <w:t>e who sent me is trustwort</w:t>
      </w:r>
      <w:r w:rsidR="00196B8F" w:rsidRPr="00647F0F">
        <w:rPr>
          <w:rFonts w:ascii="Arial" w:hAnsi="Arial" w:cs="Arial"/>
          <w:color w:val="0432FF"/>
          <w:sz w:val="36"/>
          <w:szCs w:val="36"/>
          <w:bdr w:val="nil"/>
        </w:rPr>
        <w:t>hy, and what I have heard from H</w:t>
      </w:r>
      <w:r w:rsidRPr="00647F0F">
        <w:rPr>
          <w:rFonts w:ascii="Arial" w:hAnsi="Arial" w:cs="Arial"/>
          <w:color w:val="0432FF"/>
          <w:sz w:val="36"/>
          <w:szCs w:val="36"/>
          <w:bdr w:val="nil"/>
        </w:rPr>
        <w:t>im I tell the world.”</w:t>
      </w:r>
      <w:r w:rsidR="00647F0F">
        <w:rPr>
          <w:rFonts w:ascii="Arial" w:hAnsi="Arial" w:cs="Arial"/>
          <w:sz w:val="36"/>
          <w:szCs w:val="36"/>
          <w:bdr w:val="nil"/>
        </w:rPr>
        <w:t xml:space="preserve"> Jesus has much more to say to the</w:t>
      </w:r>
      <w:r w:rsidR="005B44ED">
        <w:rPr>
          <w:rFonts w:ascii="Arial" w:hAnsi="Arial" w:cs="Arial"/>
          <w:sz w:val="36"/>
          <w:szCs w:val="36"/>
          <w:bdr w:val="nil"/>
        </w:rPr>
        <w:t xml:space="preserve"> Jews.</w:t>
      </w:r>
      <w:r w:rsidR="00647F0F">
        <w:rPr>
          <w:rFonts w:ascii="Arial" w:hAnsi="Arial" w:cs="Arial"/>
          <w:sz w:val="36"/>
          <w:szCs w:val="36"/>
          <w:bdr w:val="nil"/>
        </w:rPr>
        <w:t xml:space="preserve"> His word will be a word of judgment for they were evil. His word is not speaking on His own for all that Jesus tells to the world He has heard from the One who sent Him and that One is trustworthy. </w:t>
      </w:r>
      <w:r w:rsidR="005B44ED">
        <w:rPr>
          <w:rFonts w:ascii="Arial" w:hAnsi="Arial" w:cs="Arial"/>
          <w:sz w:val="36"/>
          <w:szCs w:val="36"/>
          <w:bdr w:val="nil"/>
        </w:rPr>
        <w:t xml:space="preserve">They needed to see who they were before God and </w:t>
      </w:r>
      <w:r w:rsidR="007E5FA7">
        <w:rPr>
          <w:rFonts w:ascii="Arial" w:hAnsi="Arial" w:cs="Arial"/>
          <w:sz w:val="36"/>
          <w:szCs w:val="36"/>
          <w:bdr w:val="nil"/>
        </w:rPr>
        <w:t xml:space="preserve">come to Jesus in </w:t>
      </w:r>
      <w:r w:rsidR="005B44ED">
        <w:rPr>
          <w:rFonts w:ascii="Arial" w:hAnsi="Arial" w:cs="Arial"/>
          <w:sz w:val="36"/>
          <w:szCs w:val="36"/>
          <w:bdr w:val="nil"/>
        </w:rPr>
        <w:t>repent</w:t>
      </w:r>
      <w:r w:rsidR="007E5FA7">
        <w:rPr>
          <w:rFonts w:ascii="Arial" w:hAnsi="Arial" w:cs="Arial"/>
          <w:sz w:val="36"/>
          <w:szCs w:val="36"/>
          <w:bdr w:val="nil"/>
        </w:rPr>
        <w:t>ance</w:t>
      </w:r>
      <w:r w:rsidR="005B44ED">
        <w:rPr>
          <w:rFonts w:ascii="Arial" w:hAnsi="Arial" w:cs="Arial"/>
          <w:sz w:val="36"/>
          <w:szCs w:val="36"/>
          <w:bdr w:val="nil"/>
        </w:rPr>
        <w:t>. Yet t</w:t>
      </w:r>
      <w:r w:rsidRPr="008E0929">
        <w:rPr>
          <w:rFonts w:ascii="Arial" w:hAnsi="Arial" w:cs="Arial"/>
          <w:sz w:val="36"/>
          <w:szCs w:val="36"/>
          <w:bdr w:val="nil"/>
        </w:rPr>
        <w:t xml:space="preserve">hey did not understand that </w:t>
      </w:r>
      <w:r w:rsidR="005B44ED">
        <w:rPr>
          <w:rFonts w:ascii="Arial" w:hAnsi="Arial" w:cs="Arial"/>
          <w:sz w:val="36"/>
          <w:szCs w:val="36"/>
          <w:bdr w:val="nil"/>
        </w:rPr>
        <w:t>H</w:t>
      </w:r>
      <w:r w:rsidRPr="008E0929">
        <w:rPr>
          <w:rFonts w:ascii="Arial" w:hAnsi="Arial" w:cs="Arial"/>
          <w:sz w:val="36"/>
          <w:szCs w:val="36"/>
          <w:bdr w:val="nil"/>
        </w:rPr>
        <w:t xml:space="preserve">e was telling them about </w:t>
      </w:r>
      <w:r w:rsidR="005B44ED">
        <w:rPr>
          <w:rFonts w:ascii="Arial" w:hAnsi="Arial" w:cs="Arial"/>
          <w:sz w:val="36"/>
          <w:szCs w:val="36"/>
          <w:bdr w:val="nil"/>
        </w:rPr>
        <w:t>H</w:t>
      </w:r>
      <w:r w:rsidRPr="008E0929">
        <w:rPr>
          <w:rFonts w:ascii="Arial" w:hAnsi="Arial" w:cs="Arial"/>
          <w:sz w:val="36"/>
          <w:szCs w:val="36"/>
          <w:bdr w:val="nil"/>
        </w:rPr>
        <w:t xml:space="preserve">is Father. </w:t>
      </w:r>
      <w:r w:rsidR="005B44ED">
        <w:rPr>
          <w:rFonts w:ascii="Arial" w:hAnsi="Arial" w:cs="Arial"/>
          <w:sz w:val="36"/>
          <w:szCs w:val="36"/>
          <w:bdr w:val="nil"/>
        </w:rPr>
        <w:t xml:space="preserve">In their sin, they became spiritually blind and deaf. </w:t>
      </w:r>
      <w:r w:rsidRPr="008E0929">
        <w:rPr>
          <w:rFonts w:ascii="Arial" w:hAnsi="Arial" w:cs="Arial"/>
          <w:sz w:val="36"/>
          <w:szCs w:val="36"/>
          <w:bdr w:val="nil"/>
        </w:rPr>
        <w:t xml:space="preserve">So Jesus said, </w:t>
      </w:r>
      <w:r w:rsidRPr="005B44ED">
        <w:rPr>
          <w:rFonts w:ascii="Arial" w:hAnsi="Arial" w:cs="Arial"/>
          <w:color w:val="0432FF"/>
          <w:sz w:val="36"/>
          <w:szCs w:val="36"/>
          <w:bdr w:val="nil"/>
        </w:rPr>
        <w:t>“When you have lifted up the Son of Man</w:t>
      </w:r>
      <w:r w:rsidR="00FD1217" w:rsidRPr="005B44ED">
        <w:rPr>
          <w:rFonts w:ascii="Arial" w:hAnsi="Arial" w:cs="Arial"/>
          <w:color w:val="0432FF"/>
          <w:sz w:val="36"/>
          <w:szCs w:val="36"/>
          <w:bdr w:val="nil"/>
        </w:rPr>
        <w:t>, then you will know that I am H</w:t>
      </w:r>
      <w:r w:rsidRPr="005B44ED">
        <w:rPr>
          <w:rFonts w:ascii="Arial" w:hAnsi="Arial" w:cs="Arial"/>
          <w:color w:val="0432FF"/>
          <w:sz w:val="36"/>
          <w:szCs w:val="36"/>
          <w:bdr w:val="nil"/>
        </w:rPr>
        <w:t>e”</w:t>
      </w:r>
      <w:r w:rsidR="005B44ED" w:rsidRPr="005B44ED">
        <w:rPr>
          <w:rFonts w:ascii="Arial" w:hAnsi="Arial" w:cs="Arial"/>
          <w:color w:val="0432FF"/>
          <w:sz w:val="36"/>
          <w:szCs w:val="36"/>
          <w:bdr w:val="nil"/>
        </w:rPr>
        <w:t xml:space="preserve"> </w:t>
      </w:r>
      <w:r w:rsidR="005B44ED">
        <w:rPr>
          <w:rFonts w:ascii="Arial" w:hAnsi="Arial" w:cs="Arial"/>
          <w:sz w:val="36"/>
          <w:szCs w:val="36"/>
          <w:bdr w:val="nil"/>
        </w:rPr>
        <w:lastRenderedPageBreak/>
        <w:t>(28</w:t>
      </w:r>
      <w:r w:rsidR="005A68A6">
        <w:rPr>
          <w:rFonts w:ascii="Arial" w:hAnsi="Arial" w:cs="Arial"/>
          <w:sz w:val="36"/>
          <w:szCs w:val="36"/>
          <w:bdr w:val="nil"/>
        </w:rPr>
        <w:t>a</w:t>
      </w:r>
      <w:r w:rsidR="005B44ED">
        <w:rPr>
          <w:rFonts w:ascii="Arial" w:hAnsi="Arial" w:cs="Arial"/>
          <w:sz w:val="36"/>
          <w:szCs w:val="36"/>
          <w:bdr w:val="nil"/>
        </w:rPr>
        <w:t>).</w:t>
      </w:r>
      <w:r w:rsidRPr="008E0929">
        <w:rPr>
          <w:rFonts w:ascii="Arial" w:hAnsi="Arial" w:cs="Arial"/>
          <w:sz w:val="36"/>
          <w:szCs w:val="36"/>
          <w:bdr w:val="nil"/>
        </w:rPr>
        <w:t xml:space="preserve"> </w:t>
      </w:r>
      <w:r w:rsidR="005B44ED">
        <w:rPr>
          <w:rFonts w:ascii="Arial" w:hAnsi="Arial" w:cs="Arial"/>
          <w:sz w:val="36"/>
          <w:szCs w:val="36"/>
          <w:bdr w:val="nil"/>
        </w:rPr>
        <w:t xml:space="preserve">Jesus didn’t despair with their spiritual blindness. He looked forward the day when the full disclosure of who Jesus </w:t>
      </w:r>
      <w:r w:rsidR="00E776F5">
        <w:rPr>
          <w:rFonts w:ascii="Arial" w:hAnsi="Arial" w:cs="Arial"/>
          <w:sz w:val="36"/>
          <w:szCs w:val="36"/>
          <w:bdr w:val="nil"/>
        </w:rPr>
        <w:t xml:space="preserve">is </w:t>
      </w:r>
      <w:r w:rsidR="005B44ED">
        <w:rPr>
          <w:rFonts w:ascii="Arial" w:hAnsi="Arial" w:cs="Arial"/>
          <w:sz w:val="36"/>
          <w:szCs w:val="36"/>
          <w:bdr w:val="nil"/>
        </w:rPr>
        <w:t xml:space="preserve">will take place. </w:t>
      </w:r>
      <w:r w:rsidR="00E776F5">
        <w:rPr>
          <w:rFonts w:ascii="Arial" w:hAnsi="Arial" w:cs="Arial"/>
          <w:sz w:val="36"/>
          <w:szCs w:val="36"/>
          <w:bdr w:val="nil"/>
        </w:rPr>
        <w:t xml:space="preserve">When will His glory be most fully revealed? </w:t>
      </w:r>
      <w:r w:rsidR="0095487D">
        <w:rPr>
          <w:rFonts w:ascii="Arial" w:hAnsi="Arial" w:cs="Arial"/>
          <w:sz w:val="36"/>
          <w:szCs w:val="36"/>
          <w:bdr w:val="nil"/>
        </w:rPr>
        <w:t xml:space="preserve">When Jesus is lifted up on the cross, He is being also lifted up to His Father’s presence, returned to the glory He enjoyed with the Father before the world began (17:5). </w:t>
      </w:r>
      <w:r w:rsidR="00301860">
        <w:rPr>
          <w:rFonts w:ascii="Arial" w:hAnsi="Arial" w:cs="Arial"/>
          <w:sz w:val="36"/>
          <w:szCs w:val="36"/>
          <w:bdr w:val="nil"/>
        </w:rPr>
        <w:t xml:space="preserve">Thus, the cross of </w:t>
      </w:r>
      <w:r w:rsidR="00CC004D">
        <w:rPr>
          <w:rFonts w:ascii="Arial" w:hAnsi="Arial" w:cs="Arial"/>
          <w:sz w:val="36"/>
          <w:szCs w:val="36"/>
          <w:bdr w:val="nil"/>
        </w:rPr>
        <w:t xml:space="preserve">Jesus is the </w:t>
      </w:r>
      <w:r w:rsidR="0057229C">
        <w:rPr>
          <w:rFonts w:ascii="Arial" w:hAnsi="Arial" w:cs="Arial"/>
          <w:sz w:val="36"/>
          <w:szCs w:val="36"/>
          <w:bdr w:val="nil"/>
        </w:rPr>
        <w:t xml:space="preserve">exaltation and </w:t>
      </w:r>
      <w:r w:rsidR="00CC004D">
        <w:rPr>
          <w:rFonts w:ascii="Arial" w:hAnsi="Arial" w:cs="Arial"/>
          <w:sz w:val="36"/>
          <w:szCs w:val="36"/>
          <w:bdr w:val="nil"/>
        </w:rPr>
        <w:t xml:space="preserve">glorification of Jesus. </w:t>
      </w:r>
      <w:r w:rsidR="0057229C">
        <w:rPr>
          <w:rFonts w:ascii="Arial" w:hAnsi="Arial" w:cs="Arial"/>
          <w:sz w:val="36"/>
          <w:szCs w:val="36"/>
          <w:bdr w:val="nil"/>
        </w:rPr>
        <w:t>One of the functions of Jesus</w:t>
      </w:r>
      <w:r w:rsidR="007E5FA7">
        <w:rPr>
          <w:rFonts w:ascii="Arial" w:hAnsi="Arial" w:cs="Arial"/>
          <w:sz w:val="36"/>
          <w:szCs w:val="36"/>
          <w:bdr w:val="nil"/>
        </w:rPr>
        <w:t>’ cross</w:t>
      </w:r>
      <w:r w:rsidR="0057229C">
        <w:rPr>
          <w:rFonts w:ascii="Arial" w:hAnsi="Arial" w:cs="Arial"/>
          <w:sz w:val="36"/>
          <w:szCs w:val="36"/>
          <w:bdr w:val="nil"/>
        </w:rPr>
        <w:t xml:space="preserve"> </w:t>
      </w:r>
      <w:r w:rsidR="007E5FA7">
        <w:rPr>
          <w:rFonts w:ascii="Arial" w:hAnsi="Arial" w:cs="Arial"/>
          <w:sz w:val="36"/>
          <w:szCs w:val="36"/>
          <w:bdr w:val="nil"/>
        </w:rPr>
        <w:t>wa</w:t>
      </w:r>
      <w:r w:rsidR="0057229C">
        <w:rPr>
          <w:rFonts w:ascii="Arial" w:hAnsi="Arial" w:cs="Arial"/>
          <w:sz w:val="36"/>
          <w:szCs w:val="36"/>
          <w:bdr w:val="nil"/>
        </w:rPr>
        <w:t xml:space="preserve">s to reveal who Jesus is. That is when the Jews will know the truth. </w:t>
      </w:r>
      <w:r w:rsidR="007E5FA7">
        <w:rPr>
          <w:rFonts w:ascii="Arial" w:hAnsi="Arial" w:cs="Arial"/>
          <w:sz w:val="36"/>
          <w:szCs w:val="36"/>
          <w:bdr w:val="nil"/>
        </w:rPr>
        <w:t xml:space="preserve">When Jesus was crucified, </w:t>
      </w:r>
      <w:r w:rsidR="009C4FF0">
        <w:rPr>
          <w:rFonts w:ascii="Arial" w:hAnsi="Arial" w:cs="Arial"/>
          <w:sz w:val="36"/>
          <w:szCs w:val="36"/>
          <w:bdr w:val="nil"/>
        </w:rPr>
        <w:t xml:space="preserve">there was darkness over the whole land for three hours (Mk 15:33). The earth shook, the tombs were opened and the holy saints were raised from the dead (Mt 27:52). The centurion who crucified Jesus confessed, </w:t>
      </w:r>
      <w:r w:rsidR="009C4FF0" w:rsidRPr="009C4FF0">
        <w:rPr>
          <w:rFonts w:ascii="Arial" w:hAnsi="Arial" w:cs="Arial"/>
          <w:color w:val="0432FF"/>
          <w:sz w:val="36"/>
          <w:szCs w:val="36"/>
          <w:bdr w:val="nil"/>
        </w:rPr>
        <w:t>“Truly this man was the Son of God”</w:t>
      </w:r>
      <w:r w:rsidR="009C4FF0">
        <w:rPr>
          <w:rFonts w:ascii="Arial" w:hAnsi="Arial" w:cs="Arial"/>
          <w:sz w:val="36"/>
          <w:szCs w:val="36"/>
          <w:bdr w:val="nil"/>
        </w:rPr>
        <w:t xml:space="preserve"> (Mk 15:39).</w:t>
      </w:r>
      <w:r w:rsidR="007E5FA7">
        <w:rPr>
          <w:rFonts w:ascii="Arial" w:hAnsi="Arial" w:cs="Arial"/>
          <w:sz w:val="36"/>
          <w:szCs w:val="36"/>
          <w:bdr w:val="nil"/>
        </w:rPr>
        <w:t xml:space="preserve"> </w:t>
      </w:r>
      <w:r w:rsidR="009C4FF0">
        <w:rPr>
          <w:rFonts w:ascii="Arial" w:hAnsi="Arial" w:cs="Arial"/>
          <w:sz w:val="36"/>
          <w:szCs w:val="36"/>
          <w:bdr w:val="nil"/>
        </w:rPr>
        <w:t>However, John wa</w:t>
      </w:r>
      <w:r w:rsidR="0057229C">
        <w:rPr>
          <w:rFonts w:ascii="Arial" w:hAnsi="Arial" w:cs="Arial"/>
          <w:sz w:val="36"/>
          <w:szCs w:val="36"/>
          <w:bdr w:val="nil"/>
        </w:rPr>
        <w:t xml:space="preserve">s not saying that all of Jesus’ opponents will be converted in the wake of the cross. </w:t>
      </w:r>
      <w:r w:rsidR="000C6FD5">
        <w:rPr>
          <w:rFonts w:ascii="Arial" w:hAnsi="Arial" w:cs="Arial"/>
          <w:sz w:val="36"/>
          <w:szCs w:val="36"/>
          <w:bdr w:val="nil"/>
        </w:rPr>
        <w:t xml:space="preserve">But if they do come to know who Jesus is, they will know it most surely because of the cross. </w:t>
      </w:r>
      <w:r w:rsidR="00722D6D">
        <w:rPr>
          <w:rFonts w:ascii="Arial" w:hAnsi="Arial" w:cs="Arial"/>
          <w:sz w:val="36"/>
          <w:szCs w:val="36"/>
          <w:bdr w:val="nil"/>
        </w:rPr>
        <w:t>One day,</w:t>
      </w:r>
      <w:r w:rsidR="000C6FD5">
        <w:rPr>
          <w:rFonts w:ascii="Arial" w:hAnsi="Arial" w:cs="Arial"/>
          <w:sz w:val="36"/>
          <w:szCs w:val="36"/>
          <w:bdr w:val="nil"/>
        </w:rPr>
        <w:t xml:space="preserve"> </w:t>
      </w:r>
      <w:r w:rsidR="00722D6D">
        <w:rPr>
          <w:rFonts w:ascii="Arial" w:hAnsi="Arial" w:cs="Arial"/>
          <w:sz w:val="36"/>
          <w:szCs w:val="36"/>
          <w:bdr w:val="nil"/>
        </w:rPr>
        <w:t xml:space="preserve">everyone will </w:t>
      </w:r>
      <w:r w:rsidR="00692AD9">
        <w:rPr>
          <w:rFonts w:ascii="Arial" w:hAnsi="Arial" w:cs="Arial"/>
          <w:sz w:val="36"/>
          <w:szCs w:val="36"/>
          <w:bdr w:val="nil"/>
        </w:rPr>
        <w:t>come</w:t>
      </w:r>
      <w:r w:rsidR="000C6FD5">
        <w:rPr>
          <w:rFonts w:ascii="Arial" w:hAnsi="Arial" w:cs="Arial"/>
          <w:sz w:val="36"/>
          <w:szCs w:val="36"/>
          <w:bdr w:val="nil"/>
        </w:rPr>
        <w:t xml:space="preserve"> </w:t>
      </w:r>
      <w:r w:rsidR="00722D6D">
        <w:rPr>
          <w:rFonts w:ascii="Arial" w:hAnsi="Arial" w:cs="Arial"/>
          <w:sz w:val="36"/>
          <w:szCs w:val="36"/>
          <w:bdr w:val="nil"/>
        </w:rPr>
        <w:t>before Jesus</w:t>
      </w:r>
      <w:r w:rsidR="00692AD9">
        <w:rPr>
          <w:rFonts w:ascii="Arial" w:hAnsi="Arial" w:cs="Arial"/>
          <w:sz w:val="36"/>
          <w:szCs w:val="36"/>
          <w:bdr w:val="nil"/>
        </w:rPr>
        <w:t>, the Supreme Judge,</w:t>
      </w:r>
      <w:r w:rsidR="000C6FD5">
        <w:rPr>
          <w:rFonts w:ascii="Arial" w:hAnsi="Arial" w:cs="Arial"/>
          <w:sz w:val="36"/>
          <w:szCs w:val="36"/>
          <w:bdr w:val="nil"/>
        </w:rPr>
        <w:t xml:space="preserve"> kneel and confess that Jesus is Lord (Phil 2:10-11). </w:t>
      </w:r>
    </w:p>
    <w:p w14:paraId="68A6CF92" w14:textId="5FBF44CB" w:rsidR="00B809A3" w:rsidRPr="00070706" w:rsidRDefault="005A68A6" w:rsidP="00B809A3">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 xml:space="preserve">Jesus continued, </w:t>
      </w:r>
      <w:r w:rsidRPr="005B44ED">
        <w:rPr>
          <w:rFonts w:ascii="Arial" w:hAnsi="Arial" w:cs="Arial"/>
          <w:color w:val="0432FF"/>
          <w:sz w:val="36"/>
          <w:szCs w:val="36"/>
          <w:bdr w:val="nil"/>
        </w:rPr>
        <w:t xml:space="preserve">“and that I do nothing on my own but speak just what the Father has taught me. The one who sent me is with me; He has not left me alone, for I always do what </w:t>
      </w:r>
      <w:r w:rsidRPr="005B44ED">
        <w:rPr>
          <w:rFonts w:ascii="Arial" w:hAnsi="Arial" w:cs="Arial"/>
          <w:color w:val="0432FF"/>
          <w:sz w:val="36"/>
          <w:szCs w:val="36"/>
          <w:bdr w:val="nil"/>
        </w:rPr>
        <w:lastRenderedPageBreak/>
        <w:t xml:space="preserve">pleases Him” </w:t>
      </w:r>
      <w:r>
        <w:rPr>
          <w:rFonts w:ascii="Arial" w:hAnsi="Arial" w:cs="Arial"/>
          <w:sz w:val="36"/>
          <w:szCs w:val="36"/>
          <w:bdr w:val="nil"/>
        </w:rPr>
        <w:t>(28b-29). Jesus’ cross</w:t>
      </w:r>
      <w:r w:rsidR="00722D6D">
        <w:rPr>
          <w:rFonts w:ascii="Arial" w:hAnsi="Arial" w:cs="Arial"/>
          <w:sz w:val="36"/>
          <w:szCs w:val="36"/>
          <w:bdr w:val="nil"/>
        </w:rPr>
        <w:t xml:space="preserve"> was</w:t>
      </w:r>
      <w:r>
        <w:rPr>
          <w:rFonts w:ascii="Arial" w:hAnsi="Arial" w:cs="Arial"/>
          <w:sz w:val="36"/>
          <w:szCs w:val="36"/>
          <w:bdr w:val="nil"/>
        </w:rPr>
        <w:t xml:space="preserve"> the Father’s will. Jesus’ profound sense of the Father’s presence (He has not left me alone) even on the eve of the cross itself is the direct consequence of His perfect, self-conscious submission to His Father’s will (I always do what pleases Him). </w:t>
      </w:r>
      <w:r w:rsidR="00B809A3">
        <w:rPr>
          <w:rFonts w:ascii="Arial" w:hAnsi="Arial" w:cs="Arial"/>
          <w:sz w:val="36"/>
          <w:szCs w:val="36"/>
          <w:bdr w:val="nil"/>
        </w:rPr>
        <w:t xml:space="preserve">It is true </w:t>
      </w:r>
      <w:r w:rsidR="00A80F0E">
        <w:rPr>
          <w:rFonts w:ascii="Arial" w:hAnsi="Arial" w:cs="Arial"/>
          <w:sz w:val="36"/>
          <w:szCs w:val="36"/>
          <w:bdr w:val="nil"/>
        </w:rPr>
        <w:t>when you</w:t>
      </w:r>
      <w:r w:rsidR="00B809A3">
        <w:rPr>
          <w:rFonts w:ascii="Arial" w:hAnsi="Arial" w:cs="Arial"/>
          <w:sz w:val="36"/>
          <w:szCs w:val="36"/>
          <w:bdr w:val="nil"/>
        </w:rPr>
        <w:t xml:space="preserve"> do what pleases God, you live in the profound sense of God’s presence. Acts 13:22 says, </w:t>
      </w:r>
      <w:r w:rsidR="00B809A3" w:rsidRPr="00B809A3">
        <w:rPr>
          <w:rFonts w:ascii="Arial" w:hAnsi="Arial" w:cs="Arial"/>
          <w:color w:val="0432FF"/>
          <w:sz w:val="36"/>
          <w:szCs w:val="36"/>
          <w:bdr w:val="nil"/>
        </w:rPr>
        <w:t>“</w:t>
      </w:r>
      <w:r w:rsidR="00B809A3">
        <w:rPr>
          <w:rFonts w:ascii="Arial" w:hAnsi="Arial" w:cs="Arial"/>
          <w:color w:val="0432FF"/>
          <w:sz w:val="36"/>
          <w:szCs w:val="36"/>
          <w:bdr w:val="nil"/>
        </w:rPr>
        <w:t>H</w:t>
      </w:r>
      <w:r w:rsidR="00B809A3" w:rsidRPr="00B809A3">
        <w:rPr>
          <w:rFonts w:ascii="Arial" w:hAnsi="Arial" w:cs="Arial"/>
          <w:color w:val="0432FF"/>
          <w:sz w:val="36"/>
          <w:szCs w:val="36"/>
          <w:bdr w:val="nil"/>
        </w:rPr>
        <w:t xml:space="preserve">e raised up David to be their king, of whom </w:t>
      </w:r>
      <w:r w:rsidR="00692AD9">
        <w:rPr>
          <w:rFonts w:ascii="Arial" w:hAnsi="Arial" w:cs="Arial"/>
          <w:color w:val="0432FF"/>
          <w:sz w:val="36"/>
          <w:szCs w:val="36"/>
          <w:bdr w:val="nil"/>
        </w:rPr>
        <w:t>H</w:t>
      </w:r>
      <w:r w:rsidR="00B809A3" w:rsidRPr="00B809A3">
        <w:rPr>
          <w:rFonts w:ascii="Arial" w:hAnsi="Arial" w:cs="Arial"/>
          <w:color w:val="0432FF"/>
          <w:sz w:val="36"/>
          <w:szCs w:val="36"/>
          <w:bdr w:val="nil"/>
        </w:rPr>
        <w:t xml:space="preserve">e testified, ‘I have found in David the son of Jesse </w:t>
      </w:r>
      <w:r w:rsidR="00B809A3" w:rsidRPr="00B809A3">
        <w:rPr>
          <w:rFonts w:ascii="Arial" w:hAnsi="Arial" w:cs="Arial"/>
          <w:color w:val="0432FF"/>
          <w:sz w:val="36"/>
          <w:szCs w:val="36"/>
          <w:u w:val="single"/>
          <w:bdr w:val="nil"/>
        </w:rPr>
        <w:t xml:space="preserve">a man after my </w:t>
      </w:r>
      <w:r w:rsidR="00B809A3">
        <w:rPr>
          <w:rFonts w:ascii="Arial" w:hAnsi="Arial" w:cs="Arial"/>
          <w:color w:val="0432FF"/>
          <w:sz w:val="36"/>
          <w:szCs w:val="36"/>
          <w:u w:val="single"/>
          <w:bdr w:val="nil"/>
        </w:rPr>
        <w:t xml:space="preserve">own </w:t>
      </w:r>
      <w:r w:rsidR="00B809A3" w:rsidRPr="00B809A3">
        <w:rPr>
          <w:rFonts w:ascii="Arial" w:hAnsi="Arial" w:cs="Arial"/>
          <w:color w:val="0432FF"/>
          <w:sz w:val="36"/>
          <w:szCs w:val="36"/>
          <w:u w:val="single"/>
          <w:bdr w:val="nil"/>
        </w:rPr>
        <w:t>heart</w:t>
      </w:r>
      <w:r w:rsidR="00B809A3" w:rsidRPr="00B809A3">
        <w:rPr>
          <w:rFonts w:ascii="Arial" w:hAnsi="Arial" w:cs="Arial"/>
          <w:color w:val="0432FF"/>
          <w:sz w:val="36"/>
          <w:szCs w:val="36"/>
          <w:bdr w:val="nil"/>
        </w:rPr>
        <w:t xml:space="preserve">, </w:t>
      </w:r>
      <w:r w:rsidR="00B809A3" w:rsidRPr="00B809A3">
        <w:rPr>
          <w:rFonts w:ascii="Arial" w:hAnsi="Arial" w:cs="Arial"/>
          <w:color w:val="0432FF"/>
          <w:sz w:val="36"/>
          <w:szCs w:val="36"/>
          <w:u w:val="single"/>
          <w:bdr w:val="nil"/>
        </w:rPr>
        <w:t>who will do all my will</w:t>
      </w:r>
      <w:r w:rsidR="00B809A3" w:rsidRPr="00B809A3">
        <w:rPr>
          <w:rFonts w:ascii="Arial" w:hAnsi="Arial" w:cs="Arial"/>
          <w:color w:val="0432FF"/>
          <w:sz w:val="36"/>
          <w:szCs w:val="36"/>
          <w:bdr w:val="nil"/>
        </w:rPr>
        <w:t>.’”</w:t>
      </w:r>
      <w:r w:rsidR="00B809A3">
        <w:rPr>
          <w:rFonts w:ascii="Helvetica Neue" w:hAnsi="Helvetica Neue" w:cs="Helvetica Neue"/>
          <w:sz w:val="32"/>
          <w:szCs w:val="32"/>
          <w:bdr w:val="nil"/>
        </w:rPr>
        <w:t xml:space="preserve"> </w:t>
      </w:r>
      <w:r w:rsidR="00070706" w:rsidRPr="00070706">
        <w:rPr>
          <w:rFonts w:ascii="Arial" w:hAnsi="Arial" w:cs="Arial"/>
          <w:sz w:val="36"/>
          <w:szCs w:val="36"/>
          <w:bdr w:val="nil"/>
        </w:rPr>
        <w:t xml:space="preserve">David would </w:t>
      </w:r>
      <w:r w:rsidR="00070706">
        <w:rPr>
          <w:rFonts w:ascii="Arial" w:hAnsi="Arial" w:cs="Arial"/>
          <w:sz w:val="36"/>
          <w:szCs w:val="36"/>
          <w:bdr w:val="nil"/>
        </w:rPr>
        <w:t xml:space="preserve">do all things of God’s will for He was a man after God’s own heart. </w:t>
      </w:r>
      <w:r w:rsidR="00070706" w:rsidRPr="00070706">
        <w:rPr>
          <w:rFonts w:ascii="Arial" w:hAnsi="Arial" w:cs="Arial"/>
          <w:color w:val="0432FF"/>
          <w:sz w:val="36"/>
          <w:szCs w:val="36"/>
          <w:bdr w:val="nil"/>
        </w:rPr>
        <w:t xml:space="preserve">“David became greater and greater, for the Lord of </w:t>
      </w:r>
      <w:r w:rsidR="00692AD9">
        <w:rPr>
          <w:rFonts w:ascii="Arial" w:hAnsi="Arial" w:cs="Arial"/>
          <w:color w:val="0432FF"/>
          <w:sz w:val="36"/>
          <w:szCs w:val="36"/>
          <w:bdr w:val="nil"/>
        </w:rPr>
        <w:t>Almighty</w:t>
      </w:r>
      <w:r w:rsidR="00070706" w:rsidRPr="00070706">
        <w:rPr>
          <w:rFonts w:ascii="Arial" w:hAnsi="Arial" w:cs="Arial"/>
          <w:color w:val="0432FF"/>
          <w:sz w:val="36"/>
          <w:szCs w:val="36"/>
          <w:bdr w:val="nil"/>
        </w:rPr>
        <w:t xml:space="preserve"> was with him”</w:t>
      </w:r>
      <w:r w:rsidR="00070706">
        <w:rPr>
          <w:rFonts w:ascii="Helvetica Neue" w:hAnsi="Helvetica Neue" w:cs="Helvetica Neue"/>
          <w:sz w:val="32"/>
          <w:szCs w:val="32"/>
          <w:bdr w:val="nil"/>
        </w:rPr>
        <w:t xml:space="preserve"> </w:t>
      </w:r>
      <w:r w:rsidR="00070706" w:rsidRPr="00070706">
        <w:rPr>
          <w:rFonts w:ascii="Arial" w:hAnsi="Arial" w:cs="Arial"/>
          <w:sz w:val="36"/>
          <w:szCs w:val="36"/>
          <w:bdr w:val="nil"/>
        </w:rPr>
        <w:t xml:space="preserve">(1 </w:t>
      </w:r>
      <w:proofErr w:type="spellStart"/>
      <w:r w:rsidR="00070706" w:rsidRPr="00070706">
        <w:rPr>
          <w:rFonts w:ascii="Arial" w:hAnsi="Arial" w:cs="Arial"/>
          <w:sz w:val="36"/>
          <w:szCs w:val="36"/>
          <w:bdr w:val="nil"/>
        </w:rPr>
        <w:t>Chr</w:t>
      </w:r>
      <w:proofErr w:type="spellEnd"/>
      <w:r w:rsidR="00070706" w:rsidRPr="00070706">
        <w:rPr>
          <w:rFonts w:ascii="Arial" w:hAnsi="Arial" w:cs="Arial"/>
          <w:sz w:val="36"/>
          <w:szCs w:val="36"/>
          <w:bdr w:val="nil"/>
        </w:rPr>
        <w:t xml:space="preserve"> 11:9).</w:t>
      </w:r>
      <w:r w:rsidR="00070706">
        <w:rPr>
          <w:rFonts w:ascii="Arial" w:hAnsi="Arial" w:cs="Arial"/>
          <w:sz w:val="36"/>
          <w:szCs w:val="36"/>
          <w:bdr w:val="nil"/>
        </w:rPr>
        <w:t xml:space="preserve"> Matthew 28:19 is the great commission that we make disciples of all nations. And verse 20 is Jesus’ promise to be with us to the end. </w:t>
      </w:r>
      <w:r w:rsidR="00A80F0E">
        <w:rPr>
          <w:rFonts w:ascii="Arial" w:hAnsi="Arial" w:cs="Arial"/>
          <w:sz w:val="36"/>
          <w:szCs w:val="36"/>
          <w:bdr w:val="nil"/>
        </w:rPr>
        <w:t>David Livingstone dedicated himself 33 years as a missionary in Africa. He overcame all difficulties</w:t>
      </w:r>
      <w:r w:rsidR="00D63F69">
        <w:rPr>
          <w:rFonts w:ascii="Arial" w:hAnsi="Arial" w:cs="Arial"/>
          <w:sz w:val="36"/>
          <w:szCs w:val="36"/>
          <w:bdr w:val="nil"/>
        </w:rPr>
        <w:t xml:space="preserve">, holding the promise, </w:t>
      </w:r>
      <w:r w:rsidR="00D63F69" w:rsidRPr="00D63F69">
        <w:rPr>
          <w:rFonts w:ascii="Arial" w:hAnsi="Arial" w:cs="Arial"/>
          <w:color w:val="0432FF"/>
          <w:sz w:val="36"/>
          <w:szCs w:val="36"/>
          <w:bdr w:val="nil"/>
        </w:rPr>
        <w:t xml:space="preserve">“Surely I am with you </w:t>
      </w:r>
      <w:r w:rsidR="00D63F69">
        <w:rPr>
          <w:rFonts w:ascii="Arial" w:hAnsi="Arial" w:cs="Arial"/>
          <w:color w:val="0432FF"/>
          <w:sz w:val="36"/>
          <w:szCs w:val="36"/>
          <w:bdr w:val="nil"/>
        </w:rPr>
        <w:t xml:space="preserve">to </w:t>
      </w:r>
      <w:r w:rsidR="00D63F69" w:rsidRPr="00D63F69">
        <w:rPr>
          <w:rFonts w:ascii="Arial" w:hAnsi="Arial" w:cs="Arial"/>
          <w:color w:val="0432FF"/>
          <w:sz w:val="36"/>
          <w:szCs w:val="36"/>
          <w:bdr w:val="nil"/>
        </w:rPr>
        <w:t>the the very end of the age”</w:t>
      </w:r>
      <w:r w:rsidR="00D63F69">
        <w:rPr>
          <w:rFonts w:ascii="Arial" w:hAnsi="Arial" w:cs="Arial"/>
          <w:sz w:val="36"/>
          <w:szCs w:val="36"/>
          <w:bdr w:val="nil"/>
        </w:rPr>
        <w:t xml:space="preserve"> </w:t>
      </w:r>
      <w:r w:rsidR="00692AD9">
        <w:rPr>
          <w:rFonts w:ascii="Arial" w:hAnsi="Arial" w:cs="Arial"/>
          <w:sz w:val="36"/>
          <w:szCs w:val="36"/>
          <w:bdr w:val="nil"/>
        </w:rPr>
        <w:t xml:space="preserve">(Mt 28:20). </w:t>
      </w:r>
    </w:p>
    <w:p w14:paraId="38A4996C" w14:textId="3DC11AA5" w:rsidR="007A68E2" w:rsidRPr="007A68E2" w:rsidRDefault="00D63F69" w:rsidP="00692AD9">
      <w:pPr>
        <w:widowControl w:val="0"/>
        <w:autoSpaceDE w:val="0"/>
        <w:autoSpaceDN w:val="0"/>
        <w:adjustRightInd w:val="0"/>
        <w:spacing w:line="360" w:lineRule="auto"/>
        <w:ind w:firstLine="720"/>
        <w:rPr>
          <w:rFonts w:ascii="Arial" w:eastAsia="Times New Roman" w:hAnsi="Arial" w:cs="Arial"/>
          <w:color w:val="000000" w:themeColor="text1"/>
          <w:sz w:val="36"/>
          <w:szCs w:val="36"/>
        </w:rPr>
      </w:pPr>
      <w:r>
        <w:rPr>
          <w:rFonts w:ascii="Arial" w:hAnsi="Arial" w:cs="Arial"/>
          <w:sz w:val="36"/>
          <w:szCs w:val="36"/>
          <w:bdr w:val="nil"/>
        </w:rPr>
        <w:t>Jesus is God</w:t>
      </w:r>
      <w:r w:rsidR="00692AD9">
        <w:rPr>
          <w:rFonts w:ascii="Arial" w:hAnsi="Arial" w:cs="Arial"/>
          <w:sz w:val="36"/>
          <w:szCs w:val="36"/>
          <w:bdr w:val="nil"/>
        </w:rPr>
        <w:t>.</w:t>
      </w:r>
      <w:r>
        <w:rPr>
          <w:rFonts w:ascii="Arial" w:hAnsi="Arial" w:cs="Arial"/>
          <w:sz w:val="36"/>
          <w:szCs w:val="36"/>
          <w:bdr w:val="nil"/>
        </w:rPr>
        <w:t xml:space="preserve"> He came to </w:t>
      </w:r>
      <w:r w:rsidR="00692AD9">
        <w:rPr>
          <w:rFonts w:ascii="Arial" w:hAnsi="Arial" w:cs="Arial"/>
          <w:sz w:val="36"/>
          <w:szCs w:val="36"/>
          <w:bdr w:val="nil"/>
        </w:rPr>
        <w:t>die so that He</w:t>
      </w:r>
      <w:r>
        <w:rPr>
          <w:rFonts w:ascii="Arial" w:hAnsi="Arial" w:cs="Arial"/>
          <w:sz w:val="36"/>
          <w:szCs w:val="36"/>
          <w:bdr w:val="nil"/>
        </w:rPr>
        <w:t xml:space="preserve"> rescue</w:t>
      </w:r>
      <w:r w:rsidR="00692AD9">
        <w:rPr>
          <w:rFonts w:ascii="Arial" w:hAnsi="Arial" w:cs="Arial"/>
          <w:sz w:val="36"/>
          <w:szCs w:val="36"/>
          <w:bdr w:val="nil"/>
        </w:rPr>
        <w:t>s</w:t>
      </w:r>
      <w:r>
        <w:rPr>
          <w:rFonts w:ascii="Arial" w:hAnsi="Arial" w:cs="Arial"/>
          <w:sz w:val="36"/>
          <w:szCs w:val="36"/>
          <w:bdr w:val="nil"/>
        </w:rPr>
        <w:t xml:space="preserve"> us from sin and death. He is the true light. Without Him, we die in our sins. We can’t overcome the corruption of the world. Receiving Him, we have the light of life. </w:t>
      </w:r>
      <w:r w:rsidR="00692AD9">
        <w:rPr>
          <w:rFonts w:ascii="Arial" w:hAnsi="Arial" w:cs="Arial"/>
          <w:sz w:val="36"/>
          <w:szCs w:val="36"/>
          <w:bdr w:val="nil"/>
        </w:rPr>
        <w:t xml:space="preserve">We live as the light and </w:t>
      </w:r>
      <w:r>
        <w:rPr>
          <w:rFonts w:ascii="Arial" w:hAnsi="Arial" w:cs="Arial"/>
          <w:sz w:val="36"/>
          <w:szCs w:val="36"/>
          <w:bdr w:val="nil"/>
        </w:rPr>
        <w:t>live in the profound sense of God’s presence</w:t>
      </w:r>
      <w:r w:rsidR="00692AD9">
        <w:rPr>
          <w:rFonts w:ascii="Arial" w:hAnsi="Arial" w:cs="Arial"/>
          <w:sz w:val="36"/>
          <w:szCs w:val="36"/>
          <w:bdr w:val="nil"/>
        </w:rPr>
        <w:t xml:space="preserve"> like Jesus. </w:t>
      </w:r>
    </w:p>
    <w:sectPr w:rsidR="007A68E2" w:rsidRPr="007A68E2">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1607" w14:textId="77777777" w:rsidR="00372718" w:rsidRDefault="00372718">
      <w:r>
        <w:separator/>
      </w:r>
    </w:p>
  </w:endnote>
  <w:endnote w:type="continuationSeparator" w:id="0">
    <w:p w14:paraId="03BB0131" w14:textId="77777777" w:rsidR="00372718" w:rsidRDefault="0037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7CC5" w14:textId="77777777" w:rsidR="00932280" w:rsidRPr="00D956CD" w:rsidRDefault="00932280">
    <w:pPr>
      <w:pStyle w:val="Footer"/>
      <w:jc w:val="center"/>
      <w:rPr>
        <w:sz w:val="18"/>
        <w:szCs w:val="18"/>
      </w:rPr>
    </w:pPr>
    <w:r w:rsidRPr="00D956CD">
      <w:rPr>
        <w:rFonts w:ascii="Arial" w:hAnsi="Arial"/>
        <w:sz w:val="18"/>
        <w:szCs w:val="18"/>
      </w:rPr>
      <w:fldChar w:fldCharType="begin"/>
    </w:r>
    <w:r w:rsidRPr="00D956CD">
      <w:rPr>
        <w:rFonts w:ascii="Arial" w:hAnsi="Arial"/>
        <w:sz w:val="18"/>
        <w:szCs w:val="18"/>
      </w:rPr>
      <w:instrText xml:space="preserve"> PAGE </w:instrText>
    </w:r>
    <w:r w:rsidRPr="00D956CD">
      <w:rPr>
        <w:rFonts w:ascii="Arial" w:hAnsi="Arial"/>
        <w:sz w:val="18"/>
        <w:szCs w:val="18"/>
      </w:rPr>
      <w:fldChar w:fldCharType="separate"/>
    </w:r>
    <w:r w:rsidR="008A01C0">
      <w:rPr>
        <w:rFonts w:ascii="Arial" w:hAnsi="Arial"/>
        <w:noProof/>
        <w:sz w:val="18"/>
        <w:szCs w:val="18"/>
      </w:rPr>
      <w:t>3</w:t>
    </w:r>
    <w:r w:rsidRPr="00D956CD">
      <w:rPr>
        <w:rFonts w:ascii="Arial"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3E76" w14:textId="77777777" w:rsidR="00372718" w:rsidRDefault="00372718">
      <w:r>
        <w:separator/>
      </w:r>
    </w:p>
  </w:footnote>
  <w:footnote w:type="continuationSeparator" w:id="0">
    <w:p w14:paraId="42020FE9" w14:textId="77777777" w:rsidR="00372718" w:rsidRDefault="00372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977C3"/>
    <w:multiLevelType w:val="hybridMultilevel"/>
    <w:tmpl w:val="23F2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7627E"/>
    <w:multiLevelType w:val="hybridMultilevel"/>
    <w:tmpl w:val="504AAC82"/>
    <w:lvl w:ilvl="0" w:tplc="7F905828">
      <w:start w:val="1"/>
      <w:numFmt w:val="decimal"/>
      <w:lvlText w:val="%1."/>
      <w:lvlJc w:val="left"/>
      <w:pPr>
        <w:ind w:left="3010" w:hanging="40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6B7944F6"/>
    <w:multiLevelType w:val="hybridMultilevel"/>
    <w:tmpl w:val="5CA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00D1C"/>
    <w:multiLevelType w:val="hybridMultilevel"/>
    <w:tmpl w:val="0ACC878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385165A"/>
    <w:multiLevelType w:val="hybridMultilevel"/>
    <w:tmpl w:val="A8E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56C13"/>
    <w:multiLevelType w:val="hybridMultilevel"/>
    <w:tmpl w:val="94F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defaultTabStop w:val="720"/>
  <w:autoHyphenation/>
  <w:hyphenationZone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69"/>
    <w:rsid w:val="000020AB"/>
    <w:rsid w:val="0000237E"/>
    <w:rsid w:val="00004C8D"/>
    <w:rsid w:val="00006600"/>
    <w:rsid w:val="000107C3"/>
    <w:rsid w:val="00017632"/>
    <w:rsid w:val="0003246D"/>
    <w:rsid w:val="000354F3"/>
    <w:rsid w:val="00036935"/>
    <w:rsid w:val="00040957"/>
    <w:rsid w:val="00042EA5"/>
    <w:rsid w:val="00053D48"/>
    <w:rsid w:val="00054B68"/>
    <w:rsid w:val="000557E3"/>
    <w:rsid w:val="00066B03"/>
    <w:rsid w:val="00070706"/>
    <w:rsid w:val="00071091"/>
    <w:rsid w:val="00074D19"/>
    <w:rsid w:val="000770E5"/>
    <w:rsid w:val="00084352"/>
    <w:rsid w:val="00084A06"/>
    <w:rsid w:val="0008504B"/>
    <w:rsid w:val="000901DB"/>
    <w:rsid w:val="0009116F"/>
    <w:rsid w:val="0009290C"/>
    <w:rsid w:val="00096A66"/>
    <w:rsid w:val="000B40A9"/>
    <w:rsid w:val="000B468F"/>
    <w:rsid w:val="000C1C37"/>
    <w:rsid w:val="000C3899"/>
    <w:rsid w:val="000C42CE"/>
    <w:rsid w:val="000C6FD5"/>
    <w:rsid w:val="000D16FD"/>
    <w:rsid w:val="000D264A"/>
    <w:rsid w:val="000E5BC8"/>
    <w:rsid w:val="000F106C"/>
    <w:rsid w:val="000F392D"/>
    <w:rsid w:val="001002E5"/>
    <w:rsid w:val="0010111F"/>
    <w:rsid w:val="00103532"/>
    <w:rsid w:val="00111D3C"/>
    <w:rsid w:val="001139E7"/>
    <w:rsid w:val="001172B6"/>
    <w:rsid w:val="0012085A"/>
    <w:rsid w:val="00122E36"/>
    <w:rsid w:val="001363AB"/>
    <w:rsid w:val="00142F40"/>
    <w:rsid w:val="00144E4B"/>
    <w:rsid w:val="00146BAE"/>
    <w:rsid w:val="00150765"/>
    <w:rsid w:val="001508AB"/>
    <w:rsid w:val="00156B9E"/>
    <w:rsid w:val="00161334"/>
    <w:rsid w:val="001649A4"/>
    <w:rsid w:val="00170A1A"/>
    <w:rsid w:val="001722B4"/>
    <w:rsid w:val="001728A8"/>
    <w:rsid w:val="00183082"/>
    <w:rsid w:val="001853E9"/>
    <w:rsid w:val="00192DFD"/>
    <w:rsid w:val="00196B8F"/>
    <w:rsid w:val="00197024"/>
    <w:rsid w:val="001A095E"/>
    <w:rsid w:val="001A3844"/>
    <w:rsid w:val="001A498E"/>
    <w:rsid w:val="001A4F2F"/>
    <w:rsid w:val="001A6467"/>
    <w:rsid w:val="001B1DCF"/>
    <w:rsid w:val="001B1EC3"/>
    <w:rsid w:val="001B4047"/>
    <w:rsid w:val="001C1CFB"/>
    <w:rsid w:val="001C3064"/>
    <w:rsid w:val="001C4F0A"/>
    <w:rsid w:val="001D009C"/>
    <w:rsid w:val="001D3C36"/>
    <w:rsid w:val="001D419B"/>
    <w:rsid w:val="001D6F9D"/>
    <w:rsid w:val="001D7CAA"/>
    <w:rsid w:val="001E114A"/>
    <w:rsid w:val="001E332E"/>
    <w:rsid w:val="001E656E"/>
    <w:rsid w:val="001E72FB"/>
    <w:rsid w:val="001E7354"/>
    <w:rsid w:val="001F1D0D"/>
    <w:rsid w:val="001F25F8"/>
    <w:rsid w:val="001F32DF"/>
    <w:rsid w:val="001F358E"/>
    <w:rsid w:val="001F70AD"/>
    <w:rsid w:val="00206D87"/>
    <w:rsid w:val="00207B6B"/>
    <w:rsid w:val="00211757"/>
    <w:rsid w:val="00211C5A"/>
    <w:rsid w:val="002147C3"/>
    <w:rsid w:val="00214C50"/>
    <w:rsid w:val="00222E75"/>
    <w:rsid w:val="00224095"/>
    <w:rsid w:val="00224E3D"/>
    <w:rsid w:val="00224F6F"/>
    <w:rsid w:val="00225977"/>
    <w:rsid w:val="00226DA6"/>
    <w:rsid w:val="00226EF0"/>
    <w:rsid w:val="002318B3"/>
    <w:rsid w:val="00231ACD"/>
    <w:rsid w:val="00237C63"/>
    <w:rsid w:val="00240BCD"/>
    <w:rsid w:val="00243CF7"/>
    <w:rsid w:val="00244674"/>
    <w:rsid w:val="002457D8"/>
    <w:rsid w:val="0024609B"/>
    <w:rsid w:val="002515D1"/>
    <w:rsid w:val="002518B3"/>
    <w:rsid w:val="00254441"/>
    <w:rsid w:val="0025564B"/>
    <w:rsid w:val="002567A5"/>
    <w:rsid w:val="00261A3B"/>
    <w:rsid w:val="0027265D"/>
    <w:rsid w:val="00286DAE"/>
    <w:rsid w:val="002914B4"/>
    <w:rsid w:val="00296CE8"/>
    <w:rsid w:val="002A2512"/>
    <w:rsid w:val="002A6E41"/>
    <w:rsid w:val="002A7128"/>
    <w:rsid w:val="002B3C69"/>
    <w:rsid w:val="002B626B"/>
    <w:rsid w:val="002C0656"/>
    <w:rsid w:val="002D0B30"/>
    <w:rsid w:val="002E4ADC"/>
    <w:rsid w:val="002E524D"/>
    <w:rsid w:val="002F3E2A"/>
    <w:rsid w:val="002F7AE0"/>
    <w:rsid w:val="00301860"/>
    <w:rsid w:val="00303548"/>
    <w:rsid w:val="00304F94"/>
    <w:rsid w:val="003050E8"/>
    <w:rsid w:val="00307DFF"/>
    <w:rsid w:val="00310BEE"/>
    <w:rsid w:val="00313DBA"/>
    <w:rsid w:val="0031428D"/>
    <w:rsid w:val="003210E8"/>
    <w:rsid w:val="00322C58"/>
    <w:rsid w:val="00324E22"/>
    <w:rsid w:val="00326466"/>
    <w:rsid w:val="00331DA7"/>
    <w:rsid w:val="00337B4B"/>
    <w:rsid w:val="00342791"/>
    <w:rsid w:val="0034566D"/>
    <w:rsid w:val="003460BE"/>
    <w:rsid w:val="00351124"/>
    <w:rsid w:val="00356F1A"/>
    <w:rsid w:val="00363E9F"/>
    <w:rsid w:val="00365079"/>
    <w:rsid w:val="00366704"/>
    <w:rsid w:val="003679C4"/>
    <w:rsid w:val="003703B7"/>
    <w:rsid w:val="00371401"/>
    <w:rsid w:val="00372718"/>
    <w:rsid w:val="003735F7"/>
    <w:rsid w:val="00374A03"/>
    <w:rsid w:val="00380F74"/>
    <w:rsid w:val="0038216E"/>
    <w:rsid w:val="003844EB"/>
    <w:rsid w:val="00385C5B"/>
    <w:rsid w:val="0039605E"/>
    <w:rsid w:val="00396787"/>
    <w:rsid w:val="003A1A8A"/>
    <w:rsid w:val="003A1F78"/>
    <w:rsid w:val="003A3CF1"/>
    <w:rsid w:val="003A5226"/>
    <w:rsid w:val="003A5A7E"/>
    <w:rsid w:val="003A5BDC"/>
    <w:rsid w:val="003A74BA"/>
    <w:rsid w:val="003B07E1"/>
    <w:rsid w:val="003B0CFD"/>
    <w:rsid w:val="003B1BB1"/>
    <w:rsid w:val="003B297C"/>
    <w:rsid w:val="003B38C8"/>
    <w:rsid w:val="003B451E"/>
    <w:rsid w:val="003B5C25"/>
    <w:rsid w:val="003B60B7"/>
    <w:rsid w:val="003B62E9"/>
    <w:rsid w:val="003B6593"/>
    <w:rsid w:val="003C0A31"/>
    <w:rsid w:val="003C0E98"/>
    <w:rsid w:val="003C3A6E"/>
    <w:rsid w:val="003D2CEC"/>
    <w:rsid w:val="003D3CEF"/>
    <w:rsid w:val="003E4F6D"/>
    <w:rsid w:val="003E6C49"/>
    <w:rsid w:val="003E790F"/>
    <w:rsid w:val="003F09C2"/>
    <w:rsid w:val="003F1ED2"/>
    <w:rsid w:val="003F4230"/>
    <w:rsid w:val="003F5A35"/>
    <w:rsid w:val="003F68F9"/>
    <w:rsid w:val="00401FEF"/>
    <w:rsid w:val="00405A88"/>
    <w:rsid w:val="00405E3F"/>
    <w:rsid w:val="00411CEF"/>
    <w:rsid w:val="00412370"/>
    <w:rsid w:val="004151A1"/>
    <w:rsid w:val="004216EC"/>
    <w:rsid w:val="004218FD"/>
    <w:rsid w:val="004264BA"/>
    <w:rsid w:val="004324C0"/>
    <w:rsid w:val="004353AF"/>
    <w:rsid w:val="004353DC"/>
    <w:rsid w:val="0043704E"/>
    <w:rsid w:val="004376CA"/>
    <w:rsid w:val="0044691C"/>
    <w:rsid w:val="004508D1"/>
    <w:rsid w:val="004513CB"/>
    <w:rsid w:val="004521C2"/>
    <w:rsid w:val="00456053"/>
    <w:rsid w:val="00456705"/>
    <w:rsid w:val="00461D50"/>
    <w:rsid w:val="004662D0"/>
    <w:rsid w:val="00466FD7"/>
    <w:rsid w:val="00471AB4"/>
    <w:rsid w:val="00472370"/>
    <w:rsid w:val="00474FF1"/>
    <w:rsid w:val="0047552C"/>
    <w:rsid w:val="00475D42"/>
    <w:rsid w:val="004817E1"/>
    <w:rsid w:val="00482B65"/>
    <w:rsid w:val="004830E4"/>
    <w:rsid w:val="00483F8F"/>
    <w:rsid w:val="004867A8"/>
    <w:rsid w:val="0048686B"/>
    <w:rsid w:val="004874B0"/>
    <w:rsid w:val="00490F2C"/>
    <w:rsid w:val="0049329D"/>
    <w:rsid w:val="00497134"/>
    <w:rsid w:val="004A7C69"/>
    <w:rsid w:val="004C12CC"/>
    <w:rsid w:val="004D3E30"/>
    <w:rsid w:val="004D4BE2"/>
    <w:rsid w:val="004E07AA"/>
    <w:rsid w:val="004E290C"/>
    <w:rsid w:val="004E32C3"/>
    <w:rsid w:val="004E402D"/>
    <w:rsid w:val="004F4887"/>
    <w:rsid w:val="00501286"/>
    <w:rsid w:val="005013CD"/>
    <w:rsid w:val="00504985"/>
    <w:rsid w:val="00504AAF"/>
    <w:rsid w:val="00514BBC"/>
    <w:rsid w:val="0053014C"/>
    <w:rsid w:val="00532A2F"/>
    <w:rsid w:val="00534135"/>
    <w:rsid w:val="005428CF"/>
    <w:rsid w:val="00551134"/>
    <w:rsid w:val="005521F1"/>
    <w:rsid w:val="005549B0"/>
    <w:rsid w:val="005572D0"/>
    <w:rsid w:val="00565491"/>
    <w:rsid w:val="00567B71"/>
    <w:rsid w:val="00571533"/>
    <w:rsid w:val="0057229C"/>
    <w:rsid w:val="00574E14"/>
    <w:rsid w:val="00575566"/>
    <w:rsid w:val="0057720D"/>
    <w:rsid w:val="0057795D"/>
    <w:rsid w:val="00580C95"/>
    <w:rsid w:val="00582955"/>
    <w:rsid w:val="0058470C"/>
    <w:rsid w:val="00584D66"/>
    <w:rsid w:val="00586DCD"/>
    <w:rsid w:val="005909FD"/>
    <w:rsid w:val="00596E0A"/>
    <w:rsid w:val="0059708B"/>
    <w:rsid w:val="005A237E"/>
    <w:rsid w:val="005A55EE"/>
    <w:rsid w:val="005A68A6"/>
    <w:rsid w:val="005A7A9E"/>
    <w:rsid w:val="005B042B"/>
    <w:rsid w:val="005B130A"/>
    <w:rsid w:val="005B2EA5"/>
    <w:rsid w:val="005B44ED"/>
    <w:rsid w:val="005B7946"/>
    <w:rsid w:val="005C392E"/>
    <w:rsid w:val="005D0C44"/>
    <w:rsid w:val="005D1565"/>
    <w:rsid w:val="005E120E"/>
    <w:rsid w:val="005E15C3"/>
    <w:rsid w:val="005E2FCD"/>
    <w:rsid w:val="005E7415"/>
    <w:rsid w:val="005F204B"/>
    <w:rsid w:val="005F4215"/>
    <w:rsid w:val="005F6D6B"/>
    <w:rsid w:val="005F72EC"/>
    <w:rsid w:val="006043B2"/>
    <w:rsid w:val="00610A21"/>
    <w:rsid w:val="00612986"/>
    <w:rsid w:val="00630A8F"/>
    <w:rsid w:val="00634267"/>
    <w:rsid w:val="00634D6E"/>
    <w:rsid w:val="0063550E"/>
    <w:rsid w:val="00641270"/>
    <w:rsid w:val="00642009"/>
    <w:rsid w:val="0064410D"/>
    <w:rsid w:val="00644EBF"/>
    <w:rsid w:val="00647CF5"/>
    <w:rsid w:val="00647F0F"/>
    <w:rsid w:val="00651122"/>
    <w:rsid w:val="0065126C"/>
    <w:rsid w:val="00652081"/>
    <w:rsid w:val="0065461C"/>
    <w:rsid w:val="00655BB2"/>
    <w:rsid w:val="00655CF4"/>
    <w:rsid w:val="00664625"/>
    <w:rsid w:val="006728E1"/>
    <w:rsid w:val="00675EB1"/>
    <w:rsid w:val="0068603A"/>
    <w:rsid w:val="00692AD9"/>
    <w:rsid w:val="00694480"/>
    <w:rsid w:val="00695F26"/>
    <w:rsid w:val="006A04D5"/>
    <w:rsid w:val="006A321E"/>
    <w:rsid w:val="006A539C"/>
    <w:rsid w:val="006A5ECA"/>
    <w:rsid w:val="006A66B9"/>
    <w:rsid w:val="006A7192"/>
    <w:rsid w:val="006A74E8"/>
    <w:rsid w:val="006B1880"/>
    <w:rsid w:val="006B1D58"/>
    <w:rsid w:val="006B225B"/>
    <w:rsid w:val="006B631D"/>
    <w:rsid w:val="006C1701"/>
    <w:rsid w:val="006C213F"/>
    <w:rsid w:val="006C3986"/>
    <w:rsid w:val="006C448D"/>
    <w:rsid w:val="006C4EC6"/>
    <w:rsid w:val="006C50F9"/>
    <w:rsid w:val="006C724E"/>
    <w:rsid w:val="006C7792"/>
    <w:rsid w:val="006D36DC"/>
    <w:rsid w:val="006D4A51"/>
    <w:rsid w:val="006E0DCE"/>
    <w:rsid w:val="006E5B1A"/>
    <w:rsid w:val="006E7066"/>
    <w:rsid w:val="006F4203"/>
    <w:rsid w:val="006F61C8"/>
    <w:rsid w:val="006F68A2"/>
    <w:rsid w:val="00700449"/>
    <w:rsid w:val="007072BA"/>
    <w:rsid w:val="007113FA"/>
    <w:rsid w:val="00712D1D"/>
    <w:rsid w:val="00712D49"/>
    <w:rsid w:val="00713ABA"/>
    <w:rsid w:val="0071558C"/>
    <w:rsid w:val="00720662"/>
    <w:rsid w:val="007221A3"/>
    <w:rsid w:val="00722D6D"/>
    <w:rsid w:val="007245DA"/>
    <w:rsid w:val="00725CA8"/>
    <w:rsid w:val="00726BFC"/>
    <w:rsid w:val="007303DC"/>
    <w:rsid w:val="00732631"/>
    <w:rsid w:val="00734719"/>
    <w:rsid w:val="00737A0A"/>
    <w:rsid w:val="00737C7E"/>
    <w:rsid w:val="007456F0"/>
    <w:rsid w:val="00750965"/>
    <w:rsid w:val="00750D19"/>
    <w:rsid w:val="00751189"/>
    <w:rsid w:val="00751F09"/>
    <w:rsid w:val="00752462"/>
    <w:rsid w:val="00754FBE"/>
    <w:rsid w:val="007624B9"/>
    <w:rsid w:val="0077290D"/>
    <w:rsid w:val="00780D6F"/>
    <w:rsid w:val="007811F5"/>
    <w:rsid w:val="0078132C"/>
    <w:rsid w:val="007827C9"/>
    <w:rsid w:val="00791A0A"/>
    <w:rsid w:val="00792AC1"/>
    <w:rsid w:val="00792C27"/>
    <w:rsid w:val="0079344A"/>
    <w:rsid w:val="007957B0"/>
    <w:rsid w:val="007A02A7"/>
    <w:rsid w:val="007A10BF"/>
    <w:rsid w:val="007A68E2"/>
    <w:rsid w:val="007B22EF"/>
    <w:rsid w:val="007B3CB2"/>
    <w:rsid w:val="007B73EC"/>
    <w:rsid w:val="007B793E"/>
    <w:rsid w:val="007B7E8A"/>
    <w:rsid w:val="007C1B13"/>
    <w:rsid w:val="007C6514"/>
    <w:rsid w:val="007D46A1"/>
    <w:rsid w:val="007D4710"/>
    <w:rsid w:val="007D5CC1"/>
    <w:rsid w:val="007D628A"/>
    <w:rsid w:val="007E00EB"/>
    <w:rsid w:val="007E3CF7"/>
    <w:rsid w:val="007E5FA7"/>
    <w:rsid w:val="007F11DC"/>
    <w:rsid w:val="007F327E"/>
    <w:rsid w:val="007F3F66"/>
    <w:rsid w:val="008021DE"/>
    <w:rsid w:val="00803B96"/>
    <w:rsid w:val="00804086"/>
    <w:rsid w:val="00820DFF"/>
    <w:rsid w:val="00826BF1"/>
    <w:rsid w:val="00833133"/>
    <w:rsid w:val="008346D9"/>
    <w:rsid w:val="00840889"/>
    <w:rsid w:val="008411E4"/>
    <w:rsid w:val="00841AFB"/>
    <w:rsid w:val="008423D2"/>
    <w:rsid w:val="00843722"/>
    <w:rsid w:val="00843A6F"/>
    <w:rsid w:val="00844252"/>
    <w:rsid w:val="00845E21"/>
    <w:rsid w:val="0085444E"/>
    <w:rsid w:val="00861F84"/>
    <w:rsid w:val="00862CBC"/>
    <w:rsid w:val="008633E8"/>
    <w:rsid w:val="0087277B"/>
    <w:rsid w:val="00880F65"/>
    <w:rsid w:val="00881043"/>
    <w:rsid w:val="00887570"/>
    <w:rsid w:val="00887CFC"/>
    <w:rsid w:val="00891E3B"/>
    <w:rsid w:val="0089476E"/>
    <w:rsid w:val="00894DD5"/>
    <w:rsid w:val="008973D1"/>
    <w:rsid w:val="00897967"/>
    <w:rsid w:val="00897D35"/>
    <w:rsid w:val="008A01C0"/>
    <w:rsid w:val="008A0BDF"/>
    <w:rsid w:val="008A20C9"/>
    <w:rsid w:val="008A6363"/>
    <w:rsid w:val="008A6F6B"/>
    <w:rsid w:val="008B0239"/>
    <w:rsid w:val="008B66A0"/>
    <w:rsid w:val="008C36F5"/>
    <w:rsid w:val="008C383B"/>
    <w:rsid w:val="008C3EE9"/>
    <w:rsid w:val="008C58E1"/>
    <w:rsid w:val="008C6C2A"/>
    <w:rsid w:val="008D1277"/>
    <w:rsid w:val="008D12E3"/>
    <w:rsid w:val="008D1B0B"/>
    <w:rsid w:val="008D76AE"/>
    <w:rsid w:val="008E0929"/>
    <w:rsid w:val="008E5AA1"/>
    <w:rsid w:val="008E7791"/>
    <w:rsid w:val="008F0C7D"/>
    <w:rsid w:val="008F398A"/>
    <w:rsid w:val="008F6B5A"/>
    <w:rsid w:val="00910376"/>
    <w:rsid w:val="009105A6"/>
    <w:rsid w:val="00911B30"/>
    <w:rsid w:val="00911CC3"/>
    <w:rsid w:val="00914823"/>
    <w:rsid w:val="00923F7B"/>
    <w:rsid w:val="0092721B"/>
    <w:rsid w:val="00931D7C"/>
    <w:rsid w:val="00932280"/>
    <w:rsid w:val="00937606"/>
    <w:rsid w:val="009404F7"/>
    <w:rsid w:val="00940D84"/>
    <w:rsid w:val="00947D56"/>
    <w:rsid w:val="00951CC5"/>
    <w:rsid w:val="0095487D"/>
    <w:rsid w:val="0095708F"/>
    <w:rsid w:val="00960747"/>
    <w:rsid w:val="00962EC1"/>
    <w:rsid w:val="009700B0"/>
    <w:rsid w:val="0097022B"/>
    <w:rsid w:val="00971BF0"/>
    <w:rsid w:val="00975A14"/>
    <w:rsid w:val="0098672C"/>
    <w:rsid w:val="00992876"/>
    <w:rsid w:val="00993BEF"/>
    <w:rsid w:val="00995FAA"/>
    <w:rsid w:val="00996A16"/>
    <w:rsid w:val="00996FF6"/>
    <w:rsid w:val="009A1233"/>
    <w:rsid w:val="009A3230"/>
    <w:rsid w:val="009A557C"/>
    <w:rsid w:val="009A5E57"/>
    <w:rsid w:val="009A5E9C"/>
    <w:rsid w:val="009B40B5"/>
    <w:rsid w:val="009B7EC6"/>
    <w:rsid w:val="009C1BEB"/>
    <w:rsid w:val="009C4FF0"/>
    <w:rsid w:val="009D0998"/>
    <w:rsid w:val="009D122E"/>
    <w:rsid w:val="009E13DF"/>
    <w:rsid w:val="009E39EF"/>
    <w:rsid w:val="009E3CEE"/>
    <w:rsid w:val="009E569A"/>
    <w:rsid w:val="009E7A35"/>
    <w:rsid w:val="009F169F"/>
    <w:rsid w:val="009F466D"/>
    <w:rsid w:val="009F5362"/>
    <w:rsid w:val="009F6A6F"/>
    <w:rsid w:val="009F7DF7"/>
    <w:rsid w:val="00A000EC"/>
    <w:rsid w:val="00A02CF8"/>
    <w:rsid w:val="00A068DF"/>
    <w:rsid w:val="00A07172"/>
    <w:rsid w:val="00A1682D"/>
    <w:rsid w:val="00A22521"/>
    <w:rsid w:val="00A32E8D"/>
    <w:rsid w:val="00A36BED"/>
    <w:rsid w:val="00A40DE8"/>
    <w:rsid w:val="00A41D6C"/>
    <w:rsid w:val="00A42E52"/>
    <w:rsid w:val="00A477BE"/>
    <w:rsid w:val="00A47959"/>
    <w:rsid w:val="00A5300A"/>
    <w:rsid w:val="00A540BF"/>
    <w:rsid w:val="00A5798F"/>
    <w:rsid w:val="00A80F0E"/>
    <w:rsid w:val="00A84C31"/>
    <w:rsid w:val="00A920D3"/>
    <w:rsid w:val="00A92E64"/>
    <w:rsid w:val="00A93EBD"/>
    <w:rsid w:val="00A952AC"/>
    <w:rsid w:val="00A96E88"/>
    <w:rsid w:val="00A978B7"/>
    <w:rsid w:val="00AA4E31"/>
    <w:rsid w:val="00AA5448"/>
    <w:rsid w:val="00AA5DAE"/>
    <w:rsid w:val="00AB3BBE"/>
    <w:rsid w:val="00AB48B0"/>
    <w:rsid w:val="00AB6F6D"/>
    <w:rsid w:val="00AB74B6"/>
    <w:rsid w:val="00AC0A62"/>
    <w:rsid w:val="00AC34D6"/>
    <w:rsid w:val="00AE05FF"/>
    <w:rsid w:val="00AE0AFF"/>
    <w:rsid w:val="00AE1093"/>
    <w:rsid w:val="00AE4D7D"/>
    <w:rsid w:val="00B04104"/>
    <w:rsid w:val="00B0722A"/>
    <w:rsid w:val="00B12767"/>
    <w:rsid w:val="00B13E8B"/>
    <w:rsid w:val="00B24292"/>
    <w:rsid w:val="00B31B29"/>
    <w:rsid w:val="00B33B9C"/>
    <w:rsid w:val="00B438CB"/>
    <w:rsid w:val="00B51851"/>
    <w:rsid w:val="00B561DA"/>
    <w:rsid w:val="00B61B98"/>
    <w:rsid w:val="00B659ED"/>
    <w:rsid w:val="00B72C1A"/>
    <w:rsid w:val="00B80973"/>
    <w:rsid w:val="00B809A3"/>
    <w:rsid w:val="00B817D8"/>
    <w:rsid w:val="00B825B1"/>
    <w:rsid w:val="00B82886"/>
    <w:rsid w:val="00B85BBC"/>
    <w:rsid w:val="00B876AF"/>
    <w:rsid w:val="00B94D48"/>
    <w:rsid w:val="00BA1635"/>
    <w:rsid w:val="00BB05A6"/>
    <w:rsid w:val="00BB0D96"/>
    <w:rsid w:val="00BB129D"/>
    <w:rsid w:val="00BB2251"/>
    <w:rsid w:val="00BB2FF5"/>
    <w:rsid w:val="00BB7537"/>
    <w:rsid w:val="00BD24F4"/>
    <w:rsid w:val="00BD2B6A"/>
    <w:rsid w:val="00BD562D"/>
    <w:rsid w:val="00BE41D7"/>
    <w:rsid w:val="00BE7BE0"/>
    <w:rsid w:val="00BF2268"/>
    <w:rsid w:val="00BF2334"/>
    <w:rsid w:val="00BF3226"/>
    <w:rsid w:val="00BF3770"/>
    <w:rsid w:val="00BF594A"/>
    <w:rsid w:val="00C03A37"/>
    <w:rsid w:val="00C05AA6"/>
    <w:rsid w:val="00C15061"/>
    <w:rsid w:val="00C240E7"/>
    <w:rsid w:val="00C242EC"/>
    <w:rsid w:val="00C30780"/>
    <w:rsid w:val="00C33E25"/>
    <w:rsid w:val="00C36427"/>
    <w:rsid w:val="00C40E23"/>
    <w:rsid w:val="00C41567"/>
    <w:rsid w:val="00C47AD3"/>
    <w:rsid w:val="00C50029"/>
    <w:rsid w:val="00C50B97"/>
    <w:rsid w:val="00C51C31"/>
    <w:rsid w:val="00C520F2"/>
    <w:rsid w:val="00C57BC3"/>
    <w:rsid w:val="00C60245"/>
    <w:rsid w:val="00C61D60"/>
    <w:rsid w:val="00C62A01"/>
    <w:rsid w:val="00C630A8"/>
    <w:rsid w:val="00C63C3A"/>
    <w:rsid w:val="00C653A0"/>
    <w:rsid w:val="00C65AA7"/>
    <w:rsid w:val="00C7068B"/>
    <w:rsid w:val="00C719F2"/>
    <w:rsid w:val="00C731DE"/>
    <w:rsid w:val="00C740C6"/>
    <w:rsid w:val="00C7757A"/>
    <w:rsid w:val="00C83259"/>
    <w:rsid w:val="00C8546E"/>
    <w:rsid w:val="00C873C2"/>
    <w:rsid w:val="00C90245"/>
    <w:rsid w:val="00C97DDD"/>
    <w:rsid w:val="00CA2F8D"/>
    <w:rsid w:val="00CB1EEC"/>
    <w:rsid w:val="00CB5F09"/>
    <w:rsid w:val="00CC004D"/>
    <w:rsid w:val="00CC2C6F"/>
    <w:rsid w:val="00CC509B"/>
    <w:rsid w:val="00CD1A50"/>
    <w:rsid w:val="00CE5669"/>
    <w:rsid w:val="00CE5BE3"/>
    <w:rsid w:val="00CE684F"/>
    <w:rsid w:val="00CF05BC"/>
    <w:rsid w:val="00CF47EC"/>
    <w:rsid w:val="00CF60E5"/>
    <w:rsid w:val="00D05CB8"/>
    <w:rsid w:val="00D05DC5"/>
    <w:rsid w:val="00D14021"/>
    <w:rsid w:val="00D14EF2"/>
    <w:rsid w:val="00D153BC"/>
    <w:rsid w:val="00D17150"/>
    <w:rsid w:val="00D2162C"/>
    <w:rsid w:val="00D25233"/>
    <w:rsid w:val="00D25AA4"/>
    <w:rsid w:val="00D26476"/>
    <w:rsid w:val="00D32C29"/>
    <w:rsid w:val="00D3313F"/>
    <w:rsid w:val="00D333A9"/>
    <w:rsid w:val="00D34FEE"/>
    <w:rsid w:val="00D36574"/>
    <w:rsid w:val="00D4019A"/>
    <w:rsid w:val="00D41097"/>
    <w:rsid w:val="00D41205"/>
    <w:rsid w:val="00D412D9"/>
    <w:rsid w:val="00D54250"/>
    <w:rsid w:val="00D61680"/>
    <w:rsid w:val="00D61DD2"/>
    <w:rsid w:val="00D62447"/>
    <w:rsid w:val="00D63F69"/>
    <w:rsid w:val="00D6481F"/>
    <w:rsid w:val="00D70802"/>
    <w:rsid w:val="00D737F7"/>
    <w:rsid w:val="00D7380D"/>
    <w:rsid w:val="00D809C5"/>
    <w:rsid w:val="00D94237"/>
    <w:rsid w:val="00D956CD"/>
    <w:rsid w:val="00D95AC0"/>
    <w:rsid w:val="00DA1F41"/>
    <w:rsid w:val="00DA4EE3"/>
    <w:rsid w:val="00DA5ED5"/>
    <w:rsid w:val="00DA6086"/>
    <w:rsid w:val="00DB1B4B"/>
    <w:rsid w:val="00DB392B"/>
    <w:rsid w:val="00DB5D95"/>
    <w:rsid w:val="00DB7A85"/>
    <w:rsid w:val="00DC42D2"/>
    <w:rsid w:val="00DC7813"/>
    <w:rsid w:val="00DD2766"/>
    <w:rsid w:val="00DD2926"/>
    <w:rsid w:val="00DD7319"/>
    <w:rsid w:val="00DE10A6"/>
    <w:rsid w:val="00DE743A"/>
    <w:rsid w:val="00DF00D1"/>
    <w:rsid w:val="00DF5D04"/>
    <w:rsid w:val="00DF66A4"/>
    <w:rsid w:val="00DF68D7"/>
    <w:rsid w:val="00E01EA8"/>
    <w:rsid w:val="00E02E40"/>
    <w:rsid w:val="00E03407"/>
    <w:rsid w:val="00E064A3"/>
    <w:rsid w:val="00E06D82"/>
    <w:rsid w:val="00E12DAE"/>
    <w:rsid w:val="00E13ABE"/>
    <w:rsid w:val="00E15C47"/>
    <w:rsid w:val="00E240A1"/>
    <w:rsid w:val="00E321E6"/>
    <w:rsid w:val="00E41BCA"/>
    <w:rsid w:val="00E41E6D"/>
    <w:rsid w:val="00E51832"/>
    <w:rsid w:val="00E54825"/>
    <w:rsid w:val="00E54837"/>
    <w:rsid w:val="00E5618E"/>
    <w:rsid w:val="00E65793"/>
    <w:rsid w:val="00E65844"/>
    <w:rsid w:val="00E66937"/>
    <w:rsid w:val="00E700CF"/>
    <w:rsid w:val="00E74678"/>
    <w:rsid w:val="00E767C0"/>
    <w:rsid w:val="00E776F5"/>
    <w:rsid w:val="00E80BB5"/>
    <w:rsid w:val="00E84029"/>
    <w:rsid w:val="00E8447C"/>
    <w:rsid w:val="00E87500"/>
    <w:rsid w:val="00E907BB"/>
    <w:rsid w:val="00E96161"/>
    <w:rsid w:val="00E97371"/>
    <w:rsid w:val="00EA14C0"/>
    <w:rsid w:val="00EA3C4D"/>
    <w:rsid w:val="00EA6551"/>
    <w:rsid w:val="00EA78B6"/>
    <w:rsid w:val="00EB21CE"/>
    <w:rsid w:val="00EB5FA9"/>
    <w:rsid w:val="00ED1D1A"/>
    <w:rsid w:val="00ED1E8B"/>
    <w:rsid w:val="00ED40A4"/>
    <w:rsid w:val="00ED5A91"/>
    <w:rsid w:val="00ED6ED0"/>
    <w:rsid w:val="00EE339B"/>
    <w:rsid w:val="00EF1E37"/>
    <w:rsid w:val="00EF4B43"/>
    <w:rsid w:val="00EF637F"/>
    <w:rsid w:val="00F0372E"/>
    <w:rsid w:val="00F07F95"/>
    <w:rsid w:val="00F15245"/>
    <w:rsid w:val="00F21D32"/>
    <w:rsid w:val="00F23E98"/>
    <w:rsid w:val="00F26287"/>
    <w:rsid w:val="00F30E6E"/>
    <w:rsid w:val="00F340C2"/>
    <w:rsid w:val="00F345AF"/>
    <w:rsid w:val="00F34A87"/>
    <w:rsid w:val="00F424A9"/>
    <w:rsid w:val="00F44097"/>
    <w:rsid w:val="00F55E54"/>
    <w:rsid w:val="00F568B5"/>
    <w:rsid w:val="00F56A94"/>
    <w:rsid w:val="00F57C7D"/>
    <w:rsid w:val="00F60F8F"/>
    <w:rsid w:val="00F624D2"/>
    <w:rsid w:val="00F63901"/>
    <w:rsid w:val="00F700A3"/>
    <w:rsid w:val="00F77287"/>
    <w:rsid w:val="00F802C8"/>
    <w:rsid w:val="00F91250"/>
    <w:rsid w:val="00F921D0"/>
    <w:rsid w:val="00FA0A92"/>
    <w:rsid w:val="00FA3180"/>
    <w:rsid w:val="00FA4A30"/>
    <w:rsid w:val="00FB26FA"/>
    <w:rsid w:val="00FB433D"/>
    <w:rsid w:val="00FB6639"/>
    <w:rsid w:val="00FC42EB"/>
    <w:rsid w:val="00FC47C9"/>
    <w:rsid w:val="00FC6573"/>
    <w:rsid w:val="00FD1217"/>
    <w:rsid w:val="00FD464C"/>
    <w:rsid w:val="00FD5E57"/>
    <w:rsid w:val="00FE20DE"/>
    <w:rsid w:val="00FE6A8E"/>
    <w:rsid w:val="00FF215D"/>
    <w:rsid w:val="00FF2DA7"/>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BA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basedOn w:val="Normal"/>
    <w:uiPriority w:val="34"/>
    <w:qFormat/>
    <w:rsid w:val="00DC42D2"/>
    <w:pPr>
      <w:pBdr>
        <w:top w:val="nil"/>
        <w:left w:val="nil"/>
        <w:bottom w:val="nil"/>
        <w:right w:val="nil"/>
        <w:between w:val="nil"/>
        <w:bar w:val="nil"/>
      </w:pBdr>
      <w:ind w:left="720"/>
      <w:contextualSpacing/>
    </w:pPr>
    <w:rPr>
      <w:bdr w:val="nil"/>
      <w:lang w:eastAsia="en-US"/>
    </w:rPr>
  </w:style>
  <w:style w:type="paragraph" w:styleId="Header">
    <w:name w:val="header"/>
    <w:basedOn w:val="Normal"/>
    <w:link w:val="HeaderChar"/>
    <w:uiPriority w:val="99"/>
    <w:unhideWhenUsed/>
    <w:rsid w:val="00D956CD"/>
    <w:pPr>
      <w:pBdr>
        <w:top w:val="nil"/>
        <w:left w:val="nil"/>
        <w:bottom w:val="nil"/>
        <w:right w:val="nil"/>
        <w:between w:val="nil"/>
        <w:bar w:val="nil"/>
      </w:pBdr>
      <w:tabs>
        <w:tab w:val="center" w:pos="4513"/>
        <w:tab w:val="right" w:pos="9026"/>
      </w:tabs>
    </w:pPr>
    <w:rPr>
      <w:bdr w:val="nil"/>
      <w:lang w:eastAsia="en-US"/>
    </w:rPr>
  </w:style>
  <w:style w:type="character" w:customStyle="1" w:styleId="HeaderChar">
    <w:name w:val="Header Char"/>
    <w:basedOn w:val="DefaultParagraphFont"/>
    <w:link w:val="Header"/>
    <w:uiPriority w:val="99"/>
    <w:rsid w:val="00D956CD"/>
    <w:rPr>
      <w:sz w:val="24"/>
      <w:szCs w:val="24"/>
      <w:lang w:eastAsia="en-US"/>
    </w:rPr>
  </w:style>
  <w:style w:type="character" w:customStyle="1" w:styleId="apple-converted-space">
    <w:name w:val="apple-converted-space"/>
    <w:basedOn w:val="DefaultParagraphFont"/>
    <w:rsid w:val="00EA78B6"/>
  </w:style>
  <w:style w:type="character" w:customStyle="1" w:styleId="woj">
    <w:name w:val="woj"/>
    <w:basedOn w:val="DefaultParagraphFont"/>
    <w:rsid w:val="007E3CF7"/>
  </w:style>
  <w:style w:type="character" w:customStyle="1" w:styleId="text">
    <w:name w:val="text"/>
    <w:basedOn w:val="DefaultParagraphFont"/>
    <w:rsid w:val="009D0998"/>
  </w:style>
  <w:style w:type="character" w:customStyle="1" w:styleId="chapternum">
    <w:name w:val="chapternum"/>
    <w:basedOn w:val="DefaultParagraphFont"/>
    <w:rsid w:val="009D0998"/>
  </w:style>
  <w:style w:type="paragraph" w:styleId="NormalWeb">
    <w:name w:val="Normal (Web)"/>
    <w:basedOn w:val="Normal"/>
    <w:uiPriority w:val="99"/>
    <w:semiHidden/>
    <w:unhideWhenUsed/>
    <w:rsid w:val="00DF66A4"/>
    <w:pPr>
      <w:spacing w:before="100" w:beforeAutospacing="1" w:after="100" w:afterAutospacing="1"/>
    </w:pPr>
  </w:style>
  <w:style w:type="character" w:customStyle="1" w:styleId="gmail-textexposedshow">
    <w:name w:val="gmail-text_exposed_show"/>
    <w:basedOn w:val="DefaultParagraphFont"/>
    <w:rsid w:val="00DF66A4"/>
  </w:style>
  <w:style w:type="character" w:customStyle="1" w:styleId="indent-1-breaks">
    <w:name w:val="indent-1-breaks"/>
    <w:basedOn w:val="DefaultParagraphFont"/>
    <w:rsid w:val="00D0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9452">
      <w:bodyDiv w:val="1"/>
      <w:marLeft w:val="0"/>
      <w:marRight w:val="0"/>
      <w:marTop w:val="0"/>
      <w:marBottom w:val="0"/>
      <w:divBdr>
        <w:top w:val="none" w:sz="0" w:space="0" w:color="auto"/>
        <w:left w:val="none" w:sz="0" w:space="0" w:color="auto"/>
        <w:bottom w:val="none" w:sz="0" w:space="0" w:color="auto"/>
        <w:right w:val="none" w:sz="0" w:space="0" w:color="auto"/>
      </w:divBdr>
    </w:div>
    <w:div w:id="540635311">
      <w:bodyDiv w:val="1"/>
      <w:marLeft w:val="0"/>
      <w:marRight w:val="0"/>
      <w:marTop w:val="0"/>
      <w:marBottom w:val="0"/>
      <w:divBdr>
        <w:top w:val="none" w:sz="0" w:space="0" w:color="auto"/>
        <w:left w:val="none" w:sz="0" w:space="0" w:color="auto"/>
        <w:bottom w:val="none" w:sz="0" w:space="0" w:color="auto"/>
        <w:right w:val="none" w:sz="0" w:space="0" w:color="auto"/>
      </w:divBdr>
    </w:div>
    <w:div w:id="697707087">
      <w:bodyDiv w:val="1"/>
      <w:marLeft w:val="0"/>
      <w:marRight w:val="0"/>
      <w:marTop w:val="0"/>
      <w:marBottom w:val="0"/>
      <w:divBdr>
        <w:top w:val="none" w:sz="0" w:space="0" w:color="auto"/>
        <w:left w:val="none" w:sz="0" w:space="0" w:color="auto"/>
        <w:bottom w:val="none" w:sz="0" w:space="0" w:color="auto"/>
        <w:right w:val="none" w:sz="0" w:space="0" w:color="auto"/>
      </w:divBdr>
    </w:div>
    <w:div w:id="821578971">
      <w:bodyDiv w:val="1"/>
      <w:marLeft w:val="0"/>
      <w:marRight w:val="0"/>
      <w:marTop w:val="0"/>
      <w:marBottom w:val="0"/>
      <w:divBdr>
        <w:top w:val="none" w:sz="0" w:space="0" w:color="auto"/>
        <w:left w:val="none" w:sz="0" w:space="0" w:color="auto"/>
        <w:bottom w:val="none" w:sz="0" w:space="0" w:color="auto"/>
        <w:right w:val="none" w:sz="0" w:space="0" w:color="auto"/>
      </w:divBdr>
    </w:div>
    <w:div w:id="1388726933">
      <w:bodyDiv w:val="1"/>
      <w:marLeft w:val="0"/>
      <w:marRight w:val="0"/>
      <w:marTop w:val="0"/>
      <w:marBottom w:val="0"/>
      <w:divBdr>
        <w:top w:val="none" w:sz="0" w:space="0" w:color="auto"/>
        <w:left w:val="none" w:sz="0" w:space="0" w:color="auto"/>
        <w:bottom w:val="none" w:sz="0" w:space="0" w:color="auto"/>
        <w:right w:val="none" w:sz="0" w:space="0" w:color="auto"/>
      </w:divBdr>
    </w:div>
    <w:div w:id="1509632806">
      <w:bodyDiv w:val="1"/>
      <w:marLeft w:val="0"/>
      <w:marRight w:val="0"/>
      <w:marTop w:val="0"/>
      <w:marBottom w:val="0"/>
      <w:divBdr>
        <w:top w:val="none" w:sz="0" w:space="0" w:color="auto"/>
        <w:left w:val="none" w:sz="0" w:space="0" w:color="auto"/>
        <w:bottom w:val="none" w:sz="0" w:space="0" w:color="auto"/>
        <w:right w:val="none" w:sz="0" w:space="0" w:color="auto"/>
      </w:divBdr>
      <w:divsChild>
        <w:div w:id="864562969">
          <w:marLeft w:val="0"/>
          <w:marRight w:val="0"/>
          <w:marTop w:val="0"/>
          <w:marBottom w:val="0"/>
          <w:divBdr>
            <w:top w:val="none" w:sz="0" w:space="0" w:color="auto"/>
            <w:left w:val="none" w:sz="0" w:space="0" w:color="auto"/>
            <w:bottom w:val="none" w:sz="0" w:space="0" w:color="auto"/>
            <w:right w:val="none" w:sz="0" w:space="0" w:color="auto"/>
          </w:divBdr>
        </w:div>
      </w:divsChild>
    </w:div>
    <w:div w:id="1739397779">
      <w:bodyDiv w:val="1"/>
      <w:marLeft w:val="0"/>
      <w:marRight w:val="0"/>
      <w:marTop w:val="0"/>
      <w:marBottom w:val="0"/>
      <w:divBdr>
        <w:top w:val="none" w:sz="0" w:space="0" w:color="auto"/>
        <w:left w:val="none" w:sz="0" w:space="0" w:color="auto"/>
        <w:bottom w:val="none" w:sz="0" w:space="0" w:color="auto"/>
        <w:right w:val="none" w:sz="0" w:space="0" w:color="auto"/>
      </w:divBdr>
      <w:divsChild>
        <w:div w:id="1188525651">
          <w:marLeft w:val="0"/>
          <w:marRight w:val="0"/>
          <w:marTop w:val="0"/>
          <w:marBottom w:val="0"/>
          <w:divBdr>
            <w:top w:val="none" w:sz="0" w:space="0" w:color="auto"/>
            <w:left w:val="none" w:sz="0" w:space="0" w:color="auto"/>
            <w:bottom w:val="none" w:sz="0" w:space="0" w:color="auto"/>
            <w:right w:val="none" w:sz="0" w:space="0" w:color="auto"/>
          </w:divBdr>
        </w:div>
      </w:divsChild>
    </w:div>
    <w:div w:id="1757946082">
      <w:bodyDiv w:val="1"/>
      <w:marLeft w:val="0"/>
      <w:marRight w:val="0"/>
      <w:marTop w:val="0"/>
      <w:marBottom w:val="0"/>
      <w:divBdr>
        <w:top w:val="none" w:sz="0" w:space="0" w:color="auto"/>
        <w:left w:val="none" w:sz="0" w:space="0" w:color="auto"/>
        <w:bottom w:val="none" w:sz="0" w:space="0" w:color="auto"/>
        <w:right w:val="none" w:sz="0" w:space="0" w:color="auto"/>
      </w:divBdr>
    </w:div>
    <w:div w:id="2104836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1167</Words>
  <Characters>6653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27</cp:revision>
  <cp:lastPrinted>2017-03-26T11:21:00Z</cp:lastPrinted>
  <dcterms:created xsi:type="dcterms:W3CDTF">2017-05-02T17:51:00Z</dcterms:created>
  <dcterms:modified xsi:type="dcterms:W3CDTF">2017-05-06T15:35:00Z</dcterms:modified>
</cp:coreProperties>
</file>